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B2" w:rsidRPr="007E5C93" w:rsidRDefault="0089059D" w:rsidP="00516071">
      <w:pPr>
        <w:pStyle w:val="Title"/>
        <w:jc w:val="center"/>
        <w:rPr>
          <w:rFonts w:eastAsia="Times New Roman"/>
          <w:lang w:val="el-GR"/>
        </w:rPr>
      </w:pPr>
      <w:r w:rsidRPr="0089059D">
        <w:rPr>
          <w:rFonts w:eastAsia="Times New Roman"/>
          <w:u w:color="000000"/>
          <w:lang w:val="el-GR"/>
        </w:rPr>
        <w:t>Αρχές Ασφάλει</w:t>
      </w:r>
      <w:r w:rsidRPr="0089059D">
        <w:rPr>
          <w:rFonts w:eastAsia="Times New Roman"/>
          <w:spacing w:val="2"/>
          <w:u w:color="000000"/>
          <w:lang w:val="el-GR"/>
        </w:rPr>
        <w:t>α</w:t>
      </w:r>
      <w:r w:rsidRPr="0089059D">
        <w:rPr>
          <w:rFonts w:eastAsia="Times New Roman"/>
          <w:u w:color="000000"/>
          <w:lang w:val="el-GR"/>
        </w:rPr>
        <w:t>ς</w:t>
      </w:r>
      <w:r w:rsidR="007E5C93" w:rsidRPr="00C62ADD">
        <w:rPr>
          <w:rFonts w:eastAsia="Times New Roman"/>
          <w:u w:color="000000"/>
          <w:lang w:val="el-GR"/>
        </w:rPr>
        <w:t xml:space="preserve"> </w:t>
      </w:r>
      <w:r w:rsidR="007E5C93">
        <w:rPr>
          <w:rFonts w:eastAsia="Times New Roman"/>
          <w:u w:color="000000"/>
          <w:lang w:val="el-GR"/>
        </w:rPr>
        <w:t>Λειτουργίας Εργαστήριου</w:t>
      </w:r>
    </w:p>
    <w:p w:rsidR="00DD6B59" w:rsidRPr="00AB279B" w:rsidRDefault="00DD6B59" w:rsidP="00DD6B59">
      <w:pPr>
        <w:jc w:val="center"/>
        <w:rPr>
          <w:b/>
          <w:i/>
          <w:sz w:val="20"/>
          <w:szCs w:val="20"/>
        </w:rPr>
      </w:pPr>
      <w:r w:rsidRPr="00AB279B">
        <w:rPr>
          <w:b/>
          <w:i/>
          <w:sz w:val="20"/>
          <w:szCs w:val="20"/>
          <w:lang w:val="el-GR"/>
        </w:rPr>
        <w:t>Τα νέα μηχανήματα και οι διεργασίες που μπορούμε πλέον να εκτελέσουμε στους χώρους μας, μας δίνουν μεγάλες δυνατότητες. Ταυτόχρονα όμως, αυξάνουν τους κινδύνους κατά την εργασία και τις ευθύνες μας. Η πρόληψη ατυχημάτων είναι πάντα καλύτερη από την αντιμετώπιση τους. Για αυτό, όλοι οι κανόνες πρέπει να τηρούνται με σεβασμό από όλους τους έχοντες εργασία εντός του εργαστηρίου. Η παραμικρή απόκλιση μπορεί να φέρει καταστροφικά αποτελέσματα.</w:t>
      </w:r>
    </w:p>
    <w:p w:rsidR="0024720B" w:rsidRDefault="0024720B" w:rsidP="00AB279B">
      <w:pPr>
        <w:pStyle w:val="Heading2"/>
        <w:spacing w:before="0" w:after="240"/>
        <w:rPr>
          <w:lang w:val="el-GR"/>
        </w:rPr>
      </w:pPr>
      <w:r>
        <w:rPr>
          <w:lang w:val="el-GR"/>
        </w:rPr>
        <w:t>Εισαγωγή</w:t>
      </w:r>
    </w:p>
    <w:p w:rsidR="00933E4D" w:rsidRDefault="0089059D" w:rsidP="00933E4D">
      <w:pPr>
        <w:ind w:firstLine="720"/>
        <w:jc w:val="both"/>
        <w:rPr>
          <w:lang w:val="el-GR"/>
        </w:rPr>
      </w:pPr>
      <w:r w:rsidRPr="0089059D">
        <w:rPr>
          <w:spacing w:val="-1"/>
          <w:lang w:val="el-GR"/>
        </w:rPr>
        <w:t>Ο</w:t>
      </w:r>
      <w:r w:rsidRPr="0089059D">
        <w:rPr>
          <w:lang w:val="el-GR"/>
        </w:rPr>
        <w:t>ι</w:t>
      </w:r>
      <w:r w:rsidRPr="0089059D">
        <w:rPr>
          <w:spacing w:val="1"/>
          <w:lang w:val="el-GR"/>
        </w:rPr>
        <w:t xml:space="preserve"> </w:t>
      </w:r>
      <w:r w:rsidR="00516071">
        <w:rPr>
          <w:lang w:val="el-GR"/>
        </w:rPr>
        <w:t>κύριες</w:t>
      </w:r>
      <w:r w:rsidRPr="0089059D">
        <w:rPr>
          <w:lang w:val="el-GR"/>
        </w:rPr>
        <w:t xml:space="preserve"> αιτίες</w:t>
      </w:r>
      <w:r w:rsidRPr="0089059D">
        <w:rPr>
          <w:spacing w:val="2"/>
          <w:lang w:val="el-GR"/>
        </w:rPr>
        <w:t xml:space="preserve"> </w:t>
      </w:r>
      <w:r w:rsidRPr="0089059D">
        <w:rPr>
          <w:lang w:val="el-GR"/>
        </w:rPr>
        <w:t>για</w:t>
      </w:r>
      <w:r w:rsidRPr="0089059D">
        <w:rPr>
          <w:spacing w:val="1"/>
          <w:lang w:val="el-GR"/>
        </w:rPr>
        <w:t xml:space="preserve"> </w:t>
      </w:r>
      <w:r w:rsidRPr="0089059D">
        <w:rPr>
          <w:lang w:val="el-GR"/>
        </w:rPr>
        <w:t>ένα</w:t>
      </w:r>
      <w:r w:rsidRPr="0089059D">
        <w:rPr>
          <w:spacing w:val="1"/>
          <w:lang w:val="el-GR"/>
        </w:rPr>
        <w:t xml:space="preserve"> </w:t>
      </w:r>
      <w:r w:rsidRPr="0089059D">
        <w:rPr>
          <w:lang w:val="el-GR"/>
        </w:rPr>
        <w:t>εργασιακό ατύχημα οφείλονται κυρίως σε :</w:t>
      </w:r>
    </w:p>
    <w:p w:rsidR="006D62B2" w:rsidRDefault="0089059D" w:rsidP="00933E4D">
      <w:pPr>
        <w:pStyle w:val="ListParagraph"/>
        <w:numPr>
          <w:ilvl w:val="0"/>
          <w:numId w:val="6"/>
        </w:numPr>
        <w:spacing w:after="0"/>
        <w:jc w:val="both"/>
        <w:rPr>
          <w:lang w:val="el-GR"/>
        </w:rPr>
      </w:pPr>
      <w:r w:rsidRPr="00933E4D">
        <w:rPr>
          <w:lang w:val="el-GR"/>
        </w:rPr>
        <w:t>απειρία,</w:t>
      </w:r>
    </w:p>
    <w:p w:rsidR="00933E4D" w:rsidRDefault="00933E4D" w:rsidP="00933E4D">
      <w:pPr>
        <w:pStyle w:val="ListParagraph"/>
        <w:numPr>
          <w:ilvl w:val="0"/>
          <w:numId w:val="6"/>
        </w:numPr>
        <w:spacing w:after="0"/>
        <w:jc w:val="both"/>
        <w:rPr>
          <w:lang w:val="el-GR"/>
        </w:rPr>
      </w:pPr>
      <w:r w:rsidRPr="0089059D">
        <w:rPr>
          <w:lang w:val="el-GR"/>
        </w:rPr>
        <w:t>βιασύν</w:t>
      </w:r>
      <w:r w:rsidRPr="0089059D">
        <w:rPr>
          <w:spacing w:val="1"/>
          <w:lang w:val="el-GR"/>
        </w:rPr>
        <w:t>η</w:t>
      </w:r>
      <w:r w:rsidRPr="0089059D">
        <w:rPr>
          <w:lang w:val="el-GR"/>
        </w:rPr>
        <w:t>, α</w:t>
      </w:r>
      <w:r w:rsidRPr="0089059D">
        <w:rPr>
          <w:spacing w:val="-2"/>
          <w:lang w:val="el-GR"/>
        </w:rPr>
        <w:t>φ</w:t>
      </w:r>
      <w:r w:rsidRPr="0089059D">
        <w:rPr>
          <w:lang w:val="el-GR"/>
        </w:rPr>
        <w:t>ηρημάδα, αμέλεια,</w:t>
      </w:r>
    </w:p>
    <w:p w:rsidR="00933E4D" w:rsidRDefault="0089059D" w:rsidP="00933E4D">
      <w:pPr>
        <w:pStyle w:val="ListParagraph"/>
        <w:numPr>
          <w:ilvl w:val="0"/>
          <w:numId w:val="6"/>
        </w:numPr>
        <w:spacing w:after="0"/>
        <w:jc w:val="both"/>
        <w:rPr>
          <w:lang w:val="el-GR"/>
        </w:rPr>
      </w:pPr>
      <w:r w:rsidRPr="00933E4D">
        <w:rPr>
          <w:lang w:val="el-GR"/>
        </w:rPr>
        <w:t>κακή υγεία,</w:t>
      </w:r>
    </w:p>
    <w:p w:rsidR="006D62B2" w:rsidRPr="00933E4D" w:rsidRDefault="00516071" w:rsidP="00933E4D">
      <w:pPr>
        <w:pStyle w:val="ListParagraph"/>
        <w:numPr>
          <w:ilvl w:val="0"/>
          <w:numId w:val="6"/>
        </w:numPr>
        <w:spacing w:after="0"/>
        <w:jc w:val="both"/>
        <w:rPr>
          <w:lang w:val="el-GR"/>
        </w:rPr>
      </w:pPr>
      <w:r>
        <w:rPr>
          <w:lang w:val="el-GR"/>
        </w:rPr>
        <w:t>άγνοια του κινδύνου και</w:t>
      </w:r>
      <w:r w:rsidR="0089059D" w:rsidRPr="00933E4D">
        <w:rPr>
          <w:lang w:val="el-GR"/>
        </w:rPr>
        <w:t xml:space="preserve"> υπ</w:t>
      </w:r>
      <w:r w:rsidR="0089059D" w:rsidRPr="00933E4D">
        <w:rPr>
          <w:spacing w:val="1"/>
          <w:lang w:val="el-GR"/>
        </w:rPr>
        <w:t>ε</w:t>
      </w:r>
      <w:r w:rsidR="0089059D" w:rsidRPr="00933E4D">
        <w:rPr>
          <w:lang w:val="el-GR"/>
        </w:rPr>
        <w:t>ρβολική</w:t>
      </w:r>
      <w:r w:rsidR="0089059D" w:rsidRPr="00933E4D">
        <w:rPr>
          <w:spacing w:val="-1"/>
          <w:lang w:val="el-GR"/>
        </w:rPr>
        <w:t xml:space="preserve"> </w:t>
      </w:r>
      <w:r w:rsidR="0089059D" w:rsidRPr="00933E4D">
        <w:rPr>
          <w:lang w:val="el-GR"/>
        </w:rPr>
        <w:t>αυτοπεποίθησ</w:t>
      </w:r>
      <w:r w:rsidR="0089059D" w:rsidRPr="00933E4D">
        <w:rPr>
          <w:spacing w:val="-1"/>
          <w:lang w:val="el-GR"/>
        </w:rPr>
        <w:t>η</w:t>
      </w:r>
      <w:r w:rsidR="0089059D" w:rsidRPr="00933E4D">
        <w:rPr>
          <w:lang w:val="el-GR"/>
        </w:rPr>
        <w:t>.</w:t>
      </w:r>
    </w:p>
    <w:p w:rsidR="006D62B2" w:rsidRPr="0089059D" w:rsidRDefault="006D62B2" w:rsidP="00933E4D">
      <w:pPr>
        <w:spacing w:after="0"/>
        <w:jc w:val="both"/>
        <w:rPr>
          <w:sz w:val="13"/>
          <w:szCs w:val="13"/>
          <w:lang w:val="el-GR"/>
        </w:rPr>
      </w:pPr>
    </w:p>
    <w:p w:rsidR="00933E4D" w:rsidRPr="0089059D" w:rsidRDefault="0089059D" w:rsidP="00933E4D">
      <w:pPr>
        <w:ind w:firstLine="720"/>
        <w:jc w:val="both"/>
        <w:rPr>
          <w:lang w:val="el-GR"/>
        </w:rPr>
      </w:pPr>
      <w:r w:rsidRPr="0089059D">
        <w:rPr>
          <w:spacing w:val="-1"/>
          <w:lang w:val="el-GR"/>
        </w:rPr>
        <w:t>Ο</w:t>
      </w:r>
      <w:r w:rsidRPr="0089059D">
        <w:rPr>
          <w:lang w:val="el-GR"/>
        </w:rPr>
        <w:t>ι</w:t>
      </w:r>
      <w:r w:rsidRPr="0089059D">
        <w:rPr>
          <w:spacing w:val="1"/>
          <w:lang w:val="el-GR"/>
        </w:rPr>
        <w:t xml:space="preserve"> </w:t>
      </w:r>
      <w:r w:rsidRPr="0089059D">
        <w:rPr>
          <w:lang w:val="el-GR"/>
        </w:rPr>
        <w:t>εργασιακές</w:t>
      </w:r>
      <w:r w:rsidRPr="0089059D">
        <w:rPr>
          <w:spacing w:val="1"/>
          <w:lang w:val="el-GR"/>
        </w:rPr>
        <w:t xml:space="preserve"> </w:t>
      </w:r>
      <w:r w:rsidRPr="0089059D">
        <w:rPr>
          <w:lang w:val="el-GR"/>
        </w:rPr>
        <w:t>συνθήκες</w:t>
      </w:r>
      <w:r w:rsidRPr="0089059D">
        <w:rPr>
          <w:spacing w:val="1"/>
          <w:lang w:val="el-GR"/>
        </w:rPr>
        <w:t xml:space="preserve"> </w:t>
      </w:r>
      <w:r w:rsidRPr="0089059D">
        <w:rPr>
          <w:lang w:val="el-GR"/>
        </w:rPr>
        <w:t>αντίστοιχα</w:t>
      </w:r>
      <w:r w:rsidRPr="0089059D">
        <w:rPr>
          <w:spacing w:val="2"/>
          <w:lang w:val="el-GR"/>
        </w:rPr>
        <w:t xml:space="preserve"> </w:t>
      </w:r>
      <w:r w:rsidRPr="0089059D">
        <w:rPr>
          <w:lang w:val="el-GR"/>
        </w:rPr>
        <w:t>που</w:t>
      </w:r>
      <w:r w:rsidRPr="0089059D">
        <w:rPr>
          <w:spacing w:val="1"/>
          <w:lang w:val="el-GR"/>
        </w:rPr>
        <w:t xml:space="preserve"> </w:t>
      </w:r>
      <w:r w:rsidRPr="0089059D">
        <w:rPr>
          <w:lang w:val="el-GR"/>
        </w:rPr>
        <w:t>μπορούν</w:t>
      </w:r>
      <w:r w:rsidRPr="0089059D">
        <w:rPr>
          <w:spacing w:val="1"/>
          <w:lang w:val="el-GR"/>
        </w:rPr>
        <w:t xml:space="preserve"> </w:t>
      </w:r>
      <w:r w:rsidRPr="0089059D">
        <w:rPr>
          <w:spacing w:val="-1"/>
          <w:lang w:val="el-GR"/>
        </w:rPr>
        <w:t>ν</w:t>
      </w:r>
      <w:r w:rsidRPr="0089059D">
        <w:rPr>
          <w:lang w:val="el-GR"/>
        </w:rPr>
        <w:t>α</w:t>
      </w:r>
      <w:r w:rsidRPr="0089059D">
        <w:rPr>
          <w:spacing w:val="1"/>
          <w:lang w:val="el-GR"/>
        </w:rPr>
        <w:t xml:space="preserve"> </w:t>
      </w:r>
      <w:r w:rsidRPr="0089059D">
        <w:rPr>
          <w:lang w:val="el-GR"/>
        </w:rPr>
        <w:t>οδηγή</w:t>
      </w:r>
      <w:r w:rsidRPr="0089059D">
        <w:rPr>
          <w:spacing w:val="1"/>
          <w:lang w:val="el-GR"/>
        </w:rPr>
        <w:t>σ</w:t>
      </w:r>
      <w:r w:rsidRPr="0089059D">
        <w:rPr>
          <w:lang w:val="el-GR"/>
        </w:rPr>
        <w:t>ουν σε</w:t>
      </w:r>
      <w:r w:rsidRPr="0089059D">
        <w:rPr>
          <w:spacing w:val="1"/>
          <w:lang w:val="el-GR"/>
        </w:rPr>
        <w:t xml:space="preserve"> </w:t>
      </w:r>
      <w:r w:rsidRPr="0089059D">
        <w:rPr>
          <w:lang w:val="el-GR"/>
        </w:rPr>
        <w:t xml:space="preserve">εργασιακό ατύχημα μπορούν </w:t>
      </w:r>
      <w:r w:rsidRPr="0089059D">
        <w:rPr>
          <w:spacing w:val="-1"/>
          <w:lang w:val="el-GR"/>
        </w:rPr>
        <w:t>ν</w:t>
      </w:r>
      <w:r w:rsidRPr="0089059D">
        <w:rPr>
          <w:lang w:val="el-GR"/>
        </w:rPr>
        <w:t>α είναι :</w:t>
      </w:r>
    </w:p>
    <w:p w:rsidR="00933E4D" w:rsidRDefault="0089059D" w:rsidP="00933E4D">
      <w:pPr>
        <w:pStyle w:val="ListParagraph"/>
        <w:numPr>
          <w:ilvl w:val="0"/>
          <w:numId w:val="7"/>
        </w:numPr>
        <w:spacing w:after="0"/>
        <w:jc w:val="both"/>
        <w:rPr>
          <w:lang w:val="el-GR"/>
        </w:rPr>
      </w:pPr>
      <w:r w:rsidRPr="00933E4D">
        <w:rPr>
          <w:lang w:val="el-GR"/>
        </w:rPr>
        <w:t>ανθυγιεινός</w:t>
      </w:r>
      <w:r w:rsidRPr="00933E4D">
        <w:rPr>
          <w:spacing w:val="49"/>
          <w:lang w:val="el-GR"/>
        </w:rPr>
        <w:t xml:space="preserve"> </w:t>
      </w:r>
      <w:r w:rsidRPr="00933E4D">
        <w:rPr>
          <w:lang w:val="el-GR"/>
        </w:rPr>
        <w:t>χώρος</w:t>
      </w:r>
      <w:r w:rsidRPr="00933E4D">
        <w:rPr>
          <w:spacing w:val="48"/>
          <w:lang w:val="el-GR"/>
        </w:rPr>
        <w:t xml:space="preserve"> </w:t>
      </w:r>
      <w:r w:rsidRPr="00933E4D">
        <w:rPr>
          <w:lang w:val="el-GR"/>
        </w:rPr>
        <w:t>(</w:t>
      </w:r>
      <w:r w:rsidRPr="00933E4D">
        <w:rPr>
          <w:spacing w:val="47"/>
          <w:lang w:val="el-GR"/>
        </w:rPr>
        <w:t xml:space="preserve"> </w:t>
      </w:r>
      <w:r w:rsidRPr="00933E4D">
        <w:rPr>
          <w:lang w:val="el-GR"/>
        </w:rPr>
        <w:t>κακός</w:t>
      </w:r>
      <w:r w:rsidRPr="00933E4D">
        <w:rPr>
          <w:spacing w:val="48"/>
          <w:lang w:val="el-GR"/>
        </w:rPr>
        <w:t xml:space="preserve"> </w:t>
      </w:r>
      <w:r w:rsidRPr="00933E4D">
        <w:rPr>
          <w:lang w:val="el-GR"/>
        </w:rPr>
        <w:t>φωτισμός,</w:t>
      </w:r>
      <w:r w:rsidRPr="00933E4D">
        <w:rPr>
          <w:spacing w:val="48"/>
          <w:lang w:val="el-GR"/>
        </w:rPr>
        <w:t xml:space="preserve"> </w:t>
      </w:r>
      <w:r w:rsidRPr="00933E4D">
        <w:rPr>
          <w:lang w:val="el-GR"/>
        </w:rPr>
        <w:t>κακός</w:t>
      </w:r>
      <w:r w:rsidRPr="00933E4D">
        <w:rPr>
          <w:spacing w:val="48"/>
          <w:lang w:val="el-GR"/>
        </w:rPr>
        <w:t xml:space="preserve"> </w:t>
      </w:r>
      <w:r w:rsidRPr="00933E4D">
        <w:rPr>
          <w:lang w:val="el-GR"/>
        </w:rPr>
        <w:t>αερισμός,</w:t>
      </w:r>
      <w:r w:rsidRPr="00933E4D">
        <w:rPr>
          <w:spacing w:val="48"/>
          <w:lang w:val="el-GR"/>
        </w:rPr>
        <w:t xml:space="preserve"> </w:t>
      </w:r>
      <w:r w:rsidRPr="00933E4D">
        <w:rPr>
          <w:lang w:val="el-GR"/>
        </w:rPr>
        <w:t>έλλειψη</w:t>
      </w:r>
      <w:r w:rsidRPr="00933E4D">
        <w:rPr>
          <w:spacing w:val="48"/>
          <w:lang w:val="el-GR"/>
        </w:rPr>
        <w:t xml:space="preserve"> </w:t>
      </w:r>
      <w:r w:rsidRPr="00933E4D">
        <w:rPr>
          <w:lang w:val="el-GR"/>
        </w:rPr>
        <w:t>θέρμανσης κ.λπ.),</w:t>
      </w:r>
    </w:p>
    <w:p w:rsidR="00933E4D" w:rsidRDefault="0089059D" w:rsidP="00933E4D">
      <w:pPr>
        <w:pStyle w:val="ListParagraph"/>
        <w:numPr>
          <w:ilvl w:val="0"/>
          <w:numId w:val="7"/>
        </w:numPr>
        <w:spacing w:after="0"/>
        <w:jc w:val="both"/>
        <w:rPr>
          <w:lang w:val="el-GR"/>
        </w:rPr>
      </w:pPr>
      <w:r w:rsidRPr="00933E4D">
        <w:rPr>
          <w:lang w:val="el-GR"/>
        </w:rPr>
        <w:t>ελαττωματικές εγκαταστάσει</w:t>
      </w:r>
      <w:r w:rsidRPr="00933E4D">
        <w:rPr>
          <w:spacing w:val="-1"/>
          <w:lang w:val="el-GR"/>
        </w:rPr>
        <w:t>ς</w:t>
      </w:r>
      <w:r w:rsidRPr="00933E4D">
        <w:rPr>
          <w:lang w:val="el-GR"/>
        </w:rPr>
        <w:t>,</w:t>
      </w:r>
    </w:p>
    <w:p w:rsidR="00933E4D" w:rsidRDefault="0089059D" w:rsidP="00933E4D">
      <w:pPr>
        <w:pStyle w:val="ListParagraph"/>
        <w:numPr>
          <w:ilvl w:val="0"/>
          <w:numId w:val="7"/>
        </w:numPr>
        <w:spacing w:after="0"/>
        <w:jc w:val="both"/>
        <w:rPr>
          <w:lang w:val="el-GR"/>
        </w:rPr>
      </w:pPr>
      <w:r w:rsidRPr="00933E4D">
        <w:rPr>
          <w:lang w:val="el-GR"/>
        </w:rPr>
        <w:t>ελαττωματικά ή φθαρμένα εργαλεία,</w:t>
      </w:r>
    </w:p>
    <w:p w:rsidR="00933E4D" w:rsidRDefault="0089059D" w:rsidP="00516071">
      <w:pPr>
        <w:pStyle w:val="ListParagraph"/>
        <w:numPr>
          <w:ilvl w:val="0"/>
          <w:numId w:val="7"/>
        </w:numPr>
        <w:jc w:val="both"/>
        <w:rPr>
          <w:rFonts w:eastAsia="Times New Roman"/>
          <w:lang w:val="el-GR"/>
        </w:rPr>
      </w:pPr>
      <w:r w:rsidRPr="00933E4D">
        <w:rPr>
          <w:rFonts w:eastAsia="Times New Roman"/>
          <w:lang w:val="el-GR"/>
        </w:rPr>
        <w:t>έλλειψη</w:t>
      </w:r>
      <w:r w:rsidRPr="00933E4D">
        <w:rPr>
          <w:rFonts w:eastAsia="Times New Roman"/>
          <w:spacing w:val="1"/>
          <w:lang w:val="el-GR"/>
        </w:rPr>
        <w:t xml:space="preserve"> </w:t>
      </w:r>
      <w:r w:rsidRPr="00933E4D">
        <w:rPr>
          <w:rFonts w:eastAsia="Times New Roman"/>
          <w:lang w:val="el-GR"/>
        </w:rPr>
        <w:t>τάξης.</w:t>
      </w:r>
    </w:p>
    <w:p w:rsidR="00516071" w:rsidRPr="00516071" w:rsidRDefault="00516071" w:rsidP="00516071">
      <w:pPr>
        <w:spacing w:after="0"/>
        <w:ind w:firstLine="720"/>
        <w:jc w:val="both"/>
        <w:rPr>
          <w:rFonts w:eastAsia="Times New Roman"/>
          <w:lang w:val="el-GR"/>
        </w:rPr>
      </w:pPr>
      <w:r>
        <w:rPr>
          <w:rFonts w:eastAsia="Times New Roman"/>
          <w:lang w:val="el-GR"/>
        </w:rPr>
        <w:t xml:space="preserve">Για την ασφαλή εργασία όλων, είναι απαραίτητη η συνεργασία όσων χρησιμοποιούν τον εξοπλισμό, τα μηχανήματα και τα εργαλεία του εργαστηρίου και ο σεβασμός προς τους συναδέλφους τους και τους κανόνες εργασίας και ασφαλείας. </w:t>
      </w:r>
    </w:p>
    <w:p w:rsidR="006D62B2" w:rsidRPr="00516071" w:rsidRDefault="005473DF" w:rsidP="005473DF">
      <w:pPr>
        <w:pStyle w:val="Heading2"/>
        <w:spacing w:after="240"/>
        <w:rPr>
          <w:rFonts w:eastAsia="Times New Roman"/>
          <w:u w:color="000000"/>
          <w:lang w:val="el-GR"/>
        </w:rPr>
      </w:pPr>
      <w:r>
        <w:rPr>
          <w:rFonts w:eastAsia="Times New Roman"/>
          <w:u w:color="000000"/>
          <w:lang w:val="el-GR"/>
        </w:rPr>
        <w:t>Γενικοί κ</w:t>
      </w:r>
      <w:r w:rsidR="0089059D" w:rsidRPr="00933E4D">
        <w:rPr>
          <w:rFonts w:eastAsia="Times New Roman"/>
          <w:u w:color="000000"/>
          <w:lang w:val="el-GR"/>
        </w:rPr>
        <w:t>ανόνες</w:t>
      </w:r>
      <w:r w:rsidR="0089059D" w:rsidRPr="00933E4D">
        <w:rPr>
          <w:rFonts w:eastAsia="Times New Roman"/>
          <w:spacing w:val="-1"/>
          <w:u w:color="000000"/>
          <w:lang w:val="el-GR"/>
        </w:rPr>
        <w:t xml:space="preserve"> </w:t>
      </w:r>
      <w:r>
        <w:rPr>
          <w:rFonts w:eastAsia="Times New Roman"/>
          <w:u w:color="000000"/>
          <w:lang w:val="el-GR"/>
        </w:rPr>
        <w:t>α</w:t>
      </w:r>
      <w:r w:rsidR="0089059D" w:rsidRPr="00933E4D">
        <w:rPr>
          <w:rFonts w:eastAsia="Times New Roman"/>
          <w:spacing w:val="2"/>
          <w:u w:color="000000"/>
          <w:lang w:val="el-GR"/>
        </w:rPr>
        <w:t>σ</w:t>
      </w:r>
      <w:r w:rsidR="0089059D" w:rsidRPr="00933E4D">
        <w:rPr>
          <w:rFonts w:eastAsia="Times New Roman"/>
          <w:u w:color="000000"/>
          <w:lang w:val="el-GR"/>
        </w:rPr>
        <w:t>φαλε</w:t>
      </w:r>
      <w:r w:rsidR="0089059D" w:rsidRPr="00933E4D">
        <w:rPr>
          <w:rFonts w:eastAsia="Times New Roman"/>
          <w:spacing w:val="1"/>
          <w:u w:color="000000"/>
          <w:lang w:val="el-GR"/>
        </w:rPr>
        <w:t>ία</w:t>
      </w:r>
      <w:r w:rsidR="0089059D" w:rsidRPr="00933E4D">
        <w:rPr>
          <w:rFonts w:eastAsia="Times New Roman"/>
          <w:u w:color="000000"/>
          <w:lang w:val="el-GR"/>
        </w:rPr>
        <w:t>ς</w:t>
      </w:r>
    </w:p>
    <w:p w:rsidR="005473DF" w:rsidRPr="005473DF" w:rsidRDefault="005473DF" w:rsidP="005473DF">
      <w:pPr>
        <w:ind w:firstLine="720"/>
        <w:jc w:val="both"/>
        <w:rPr>
          <w:lang w:val="el-GR"/>
        </w:rPr>
      </w:pPr>
      <w:r w:rsidRPr="005473DF">
        <w:rPr>
          <w:lang w:val="el-GR"/>
        </w:rPr>
        <w:t>Η π</w:t>
      </w:r>
      <w:r w:rsidR="00516071">
        <w:rPr>
          <w:lang w:val="el-GR"/>
        </w:rPr>
        <w:t>ρ</w:t>
      </w:r>
      <w:r w:rsidRPr="005473DF">
        <w:rPr>
          <w:lang w:val="el-GR"/>
        </w:rPr>
        <w:t xml:space="preserve">όληψη των εργασιακών ατυχημάτων απαιτεί την πειθαρχία των εργαζομένων σε ειδικούς κανόνες, που σχετίζονται με το συγκεκριμένο χώρο της εργασίας </w:t>
      </w:r>
      <w:r>
        <w:rPr>
          <w:lang w:val="el-GR"/>
        </w:rPr>
        <w:t xml:space="preserve">τους και </w:t>
      </w:r>
      <w:r w:rsidRPr="005473DF">
        <w:rPr>
          <w:lang w:val="el-GR"/>
        </w:rPr>
        <w:t xml:space="preserve">την ίδια την εργασία που πραγματοποιούν. </w:t>
      </w:r>
      <w:r w:rsidR="00516071">
        <w:rPr>
          <w:lang w:val="el-GR"/>
        </w:rPr>
        <w:t>Οι</w:t>
      </w:r>
      <w:r w:rsidRPr="005473DF">
        <w:rPr>
          <w:lang w:val="el-GR"/>
        </w:rPr>
        <w:t xml:space="preserve"> γενικοί κανόνες </w:t>
      </w:r>
      <w:r w:rsidR="00516071">
        <w:rPr>
          <w:lang w:val="el-GR"/>
        </w:rPr>
        <w:t xml:space="preserve">που πρέπει να εφαρμόζονται σε κάθε περίπτωση </w:t>
      </w:r>
      <w:r w:rsidRPr="005473DF">
        <w:rPr>
          <w:lang w:val="el-GR"/>
        </w:rPr>
        <w:t>συνοψίζονται παρακάτω :</w:t>
      </w:r>
    </w:p>
    <w:p w:rsidR="00933E4D" w:rsidRPr="005473DF" w:rsidRDefault="0089059D" w:rsidP="005473DF">
      <w:pPr>
        <w:pStyle w:val="ListParagraph"/>
        <w:numPr>
          <w:ilvl w:val="0"/>
          <w:numId w:val="11"/>
        </w:numPr>
        <w:spacing w:after="0"/>
        <w:jc w:val="both"/>
        <w:rPr>
          <w:lang w:val="el-GR"/>
        </w:rPr>
      </w:pPr>
      <w:r w:rsidRPr="005473DF">
        <w:rPr>
          <w:lang w:val="el-GR"/>
        </w:rPr>
        <w:t xml:space="preserve">Πρέπει </w:t>
      </w:r>
      <w:r w:rsidRPr="005473DF">
        <w:rPr>
          <w:spacing w:val="-1"/>
          <w:lang w:val="el-GR"/>
        </w:rPr>
        <w:t>ν</w:t>
      </w:r>
      <w:r w:rsidRPr="005473DF">
        <w:rPr>
          <w:lang w:val="el-GR"/>
        </w:rPr>
        <w:t>α υπάρχει καθαριότητα και</w:t>
      </w:r>
      <w:r w:rsidRPr="005473DF">
        <w:rPr>
          <w:spacing w:val="-1"/>
          <w:lang w:val="el-GR"/>
        </w:rPr>
        <w:t xml:space="preserve"> </w:t>
      </w:r>
      <w:r w:rsidRPr="005473DF">
        <w:rPr>
          <w:lang w:val="el-GR"/>
        </w:rPr>
        <w:t>τάξη στην</w:t>
      </w:r>
      <w:r w:rsidRPr="005473DF">
        <w:rPr>
          <w:spacing w:val="-1"/>
          <w:lang w:val="el-GR"/>
        </w:rPr>
        <w:t xml:space="preserve"> </w:t>
      </w:r>
      <w:r w:rsidRPr="005473DF">
        <w:rPr>
          <w:lang w:val="el-GR"/>
        </w:rPr>
        <w:t>εργασία.</w:t>
      </w:r>
    </w:p>
    <w:p w:rsidR="00933E4D" w:rsidRDefault="0089059D" w:rsidP="00933E4D">
      <w:pPr>
        <w:pStyle w:val="ListParagraph"/>
        <w:numPr>
          <w:ilvl w:val="0"/>
          <w:numId w:val="9"/>
        </w:numPr>
        <w:spacing w:after="0"/>
        <w:jc w:val="both"/>
        <w:rPr>
          <w:lang w:val="el-GR"/>
        </w:rPr>
      </w:pPr>
      <w:r w:rsidRPr="00933E4D">
        <w:rPr>
          <w:lang w:val="el-GR"/>
        </w:rPr>
        <w:t xml:space="preserve">Πρέπει </w:t>
      </w:r>
      <w:r w:rsidRPr="00933E4D">
        <w:rPr>
          <w:spacing w:val="-1"/>
          <w:lang w:val="el-GR"/>
        </w:rPr>
        <w:t>ν</w:t>
      </w:r>
      <w:r w:rsidRPr="00933E4D">
        <w:rPr>
          <w:lang w:val="el-GR"/>
        </w:rPr>
        <w:t xml:space="preserve">α χρησιμοποιούνται τα ατομικά μέσα </w:t>
      </w:r>
      <w:r w:rsidRPr="00933E4D">
        <w:rPr>
          <w:spacing w:val="-1"/>
          <w:lang w:val="el-GR"/>
        </w:rPr>
        <w:t>π</w:t>
      </w:r>
      <w:r w:rsidRPr="00933E4D">
        <w:rPr>
          <w:lang w:val="el-GR"/>
        </w:rPr>
        <w:t>ρ</w:t>
      </w:r>
      <w:r w:rsidRPr="00933E4D">
        <w:rPr>
          <w:spacing w:val="-1"/>
          <w:lang w:val="el-GR"/>
        </w:rPr>
        <w:t>ο</w:t>
      </w:r>
      <w:r w:rsidRPr="00933E4D">
        <w:rPr>
          <w:lang w:val="el-GR"/>
        </w:rPr>
        <w:t>σ</w:t>
      </w:r>
      <w:r w:rsidRPr="00933E4D">
        <w:rPr>
          <w:spacing w:val="-1"/>
          <w:lang w:val="el-GR"/>
        </w:rPr>
        <w:t>τ</w:t>
      </w:r>
      <w:r w:rsidRPr="00933E4D">
        <w:rPr>
          <w:lang w:val="el-GR"/>
        </w:rPr>
        <w:t xml:space="preserve">ασίας </w:t>
      </w:r>
      <w:r w:rsidRPr="00933E4D">
        <w:rPr>
          <w:spacing w:val="-1"/>
          <w:lang w:val="el-GR"/>
        </w:rPr>
        <w:t>αν</w:t>
      </w:r>
      <w:r w:rsidRPr="00933E4D">
        <w:rPr>
          <w:lang w:val="el-GR"/>
        </w:rPr>
        <w:t>ά περίπτωση.</w:t>
      </w:r>
    </w:p>
    <w:p w:rsidR="00933E4D" w:rsidRDefault="0089059D" w:rsidP="00933E4D">
      <w:pPr>
        <w:pStyle w:val="ListParagraph"/>
        <w:numPr>
          <w:ilvl w:val="0"/>
          <w:numId w:val="9"/>
        </w:numPr>
        <w:spacing w:after="0"/>
        <w:jc w:val="both"/>
        <w:rPr>
          <w:lang w:val="el-GR"/>
        </w:rPr>
      </w:pPr>
      <w:r w:rsidRPr="00933E4D">
        <w:rPr>
          <w:lang w:val="el-GR"/>
        </w:rPr>
        <w:t>Πρέπει</w:t>
      </w:r>
      <w:r w:rsidR="005473DF">
        <w:rPr>
          <w:lang w:val="el-GR"/>
        </w:rPr>
        <w:t xml:space="preserve"> </w:t>
      </w:r>
      <w:r w:rsidRPr="00933E4D">
        <w:rPr>
          <w:spacing w:val="-1"/>
          <w:lang w:val="el-GR"/>
        </w:rPr>
        <w:t>ν</w:t>
      </w:r>
      <w:r w:rsidRPr="00933E4D">
        <w:rPr>
          <w:lang w:val="el-GR"/>
        </w:rPr>
        <w:t>α</w:t>
      </w:r>
      <w:r w:rsidR="005473DF">
        <w:rPr>
          <w:lang w:val="el-GR"/>
        </w:rPr>
        <w:t xml:space="preserve"> </w:t>
      </w:r>
      <w:r w:rsidRPr="00933E4D">
        <w:rPr>
          <w:lang w:val="el-GR"/>
        </w:rPr>
        <w:t>χρησιμοποιούνται</w:t>
      </w:r>
      <w:r w:rsidR="005473DF">
        <w:rPr>
          <w:lang w:val="el-GR"/>
        </w:rPr>
        <w:t xml:space="preserve"> </w:t>
      </w:r>
      <w:r w:rsidRPr="00933E4D">
        <w:rPr>
          <w:lang w:val="el-GR"/>
        </w:rPr>
        <w:t>τα</w:t>
      </w:r>
      <w:r w:rsidR="005473DF">
        <w:rPr>
          <w:lang w:val="el-GR"/>
        </w:rPr>
        <w:t xml:space="preserve"> </w:t>
      </w:r>
      <w:r w:rsidRPr="00933E4D">
        <w:rPr>
          <w:lang w:val="el-GR"/>
        </w:rPr>
        <w:t>κατάλλη</w:t>
      </w:r>
      <w:r w:rsidRPr="00933E4D">
        <w:rPr>
          <w:spacing w:val="-1"/>
          <w:lang w:val="el-GR"/>
        </w:rPr>
        <w:t>λ</w:t>
      </w:r>
      <w:r w:rsidRPr="00933E4D">
        <w:rPr>
          <w:lang w:val="el-GR"/>
        </w:rPr>
        <w:t>α</w:t>
      </w:r>
      <w:r w:rsidR="005473DF">
        <w:rPr>
          <w:lang w:val="el-GR"/>
        </w:rPr>
        <w:t xml:space="preserve"> </w:t>
      </w:r>
      <w:r w:rsidRPr="00933E4D">
        <w:rPr>
          <w:lang w:val="el-GR"/>
        </w:rPr>
        <w:t>εργαλεία</w:t>
      </w:r>
      <w:r w:rsidR="005473DF">
        <w:rPr>
          <w:lang w:val="el-GR"/>
        </w:rPr>
        <w:t xml:space="preserve"> </w:t>
      </w:r>
      <w:r w:rsidRPr="00933E4D">
        <w:rPr>
          <w:lang w:val="el-GR"/>
        </w:rPr>
        <w:t>κατά</w:t>
      </w:r>
      <w:r w:rsidR="005473DF">
        <w:rPr>
          <w:lang w:val="el-GR"/>
        </w:rPr>
        <w:t xml:space="preserve"> </w:t>
      </w:r>
      <w:r w:rsidRPr="00933E4D">
        <w:rPr>
          <w:lang w:val="el-GR"/>
        </w:rPr>
        <w:t>περίπτωση</w:t>
      </w:r>
      <w:r w:rsidR="005473DF">
        <w:rPr>
          <w:lang w:val="el-GR"/>
        </w:rPr>
        <w:t xml:space="preserve"> </w:t>
      </w:r>
      <w:r w:rsidRPr="00933E4D">
        <w:rPr>
          <w:lang w:val="el-GR"/>
        </w:rPr>
        <w:t>εργασία</w:t>
      </w:r>
      <w:r w:rsidRPr="00933E4D">
        <w:rPr>
          <w:spacing w:val="-1"/>
          <w:lang w:val="el-GR"/>
        </w:rPr>
        <w:t>ς</w:t>
      </w:r>
      <w:r w:rsidRPr="00933E4D">
        <w:rPr>
          <w:lang w:val="el-GR"/>
        </w:rPr>
        <w:t>.</w:t>
      </w:r>
    </w:p>
    <w:p w:rsidR="00933E4D" w:rsidRDefault="0089059D" w:rsidP="00933E4D">
      <w:pPr>
        <w:pStyle w:val="ListParagraph"/>
        <w:numPr>
          <w:ilvl w:val="0"/>
          <w:numId w:val="9"/>
        </w:numPr>
        <w:spacing w:after="0"/>
        <w:jc w:val="both"/>
        <w:rPr>
          <w:lang w:val="el-GR"/>
        </w:rPr>
      </w:pPr>
      <w:r w:rsidRPr="00933E4D">
        <w:rPr>
          <w:lang w:val="el-GR"/>
        </w:rPr>
        <w:t>Πρέπει</w:t>
      </w:r>
      <w:r w:rsidR="005473DF">
        <w:rPr>
          <w:lang w:val="el-GR"/>
        </w:rPr>
        <w:t xml:space="preserve"> </w:t>
      </w:r>
      <w:r w:rsidRPr="00933E4D">
        <w:rPr>
          <w:spacing w:val="-1"/>
          <w:lang w:val="el-GR"/>
        </w:rPr>
        <w:t>ν</w:t>
      </w:r>
      <w:r w:rsidRPr="00933E4D">
        <w:rPr>
          <w:lang w:val="el-GR"/>
        </w:rPr>
        <w:t>α</w:t>
      </w:r>
      <w:r w:rsidR="005473DF">
        <w:rPr>
          <w:lang w:val="el-GR"/>
        </w:rPr>
        <w:t xml:space="preserve"> </w:t>
      </w:r>
      <w:r w:rsidRPr="00933E4D">
        <w:rPr>
          <w:spacing w:val="2"/>
          <w:lang w:val="el-GR"/>
        </w:rPr>
        <w:t>α</w:t>
      </w:r>
      <w:r w:rsidRPr="00933E4D">
        <w:rPr>
          <w:lang w:val="el-GR"/>
        </w:rPr>
        <w:t>ποφεύγεται</w:t>
      </w:r>
      <w:r w:rsidR="005473DF">
        <w:rPr>
          <w:lang w:val="el-GR"/>
        </w:rPr>
        <w:t xml:space="preserve"> </w:t>
      </w:r>
      <w:r w:rsidRPr="00933E4D">
        <w:rPr>
          <w:lang w:val="el-GR"/>
        </w:rPr>
        <w:t>η</w:t>
      </w:r>
      <w:r w:rsidR="005473DF">
        <w:rPr>
          <w:lang w:val="el-GR"/>
        </w:rPr>
        <w:t xml:space="preserve"> </w:t>
      </w:r>
      <w:r w:rsidRPr="00933E4D">
        <w:rPr>
          <w:lang w:val="el-GR"/>
        </w:rPr>
        <w:t>χρήση</w:t>
      </w:r>
      <w:r w:rsidR="005473DF">
        <w:rPr>
          <w:lang w:val="el-GR"/>
        </w:rPr>
        <w:t xml:space="preserve"> </w:t>
      </w:r>
      <w:r w:rsidRPr="00933E4D">
        <w:rPr>
          <w:lang w:val="el-GR"/>
        </w:rPr>
        <w:t>μηχανημάτων</w:t>
      </w:r>
      <w:r w:rsidR="005473DF">
        <w:rPr>
          <w:lang w:val="el-GR"/>
        </w:rPr>
        <w:t xml:space="preserve"> </w:t>
      </w:r>
      <w:r w:rsidRPr="00933E4D">
        <w:rPr>
          <w:lang w:val="el-GR"/>
        </w:rPr>
        <w:t>ή</w:t>
      </w:r>
      <w:r w:rsidR="005473DF">
        <w:rPr>
          <w:lang w:val="el-GR"/>
        </w:rPr>
        <w:t xml:space="preserve"> </w:t>
      </w:r>
      <w:r w:rsidRPr="00933E4D">
        <w:rPr>
          <w:lang w:val="el-GR"/>
        </w:rPr>
        <w:t>εξοπλισμού</w:t>
      </w:r>
      <w:r w:rsidR="005473DF">
        <w:rPr>
          <w:lang w:val="el-GR"/>
        </w:rPr>
        <w:t xml:space="preserve"> </w:t>
      </w:r>
      <w:r w:rsidRPr="00933E4D">
        <w:rPr>
          <w:lang w:val="el-GR"/>
        </w:rPr>
        <w:t>χωρίς</w:t>
      </w:r>
      <w:r w:rsidR="005473DF">
        <w:rPr>
          <w:lang w:val="el-GR"/>
        </w:rPr>
        <w:t xml:space="preserve"> αντίστοιχη </w:t>
      </w:r>
      <w:r w:rsidRPr="00933E4D">
        <w:rPr>
          <w:lang w:val="el-GR"/>
        </w:rPr>
        <w:t>γνώση</w:t>
      </w:r>
      <w:r w:rsidR="005473DF">
        <w:rPr>
          <w:lang w:val="el-GR"/>
        </w:rPr>
        <w:t xml:space="preserve"> </w:t>
      </w:r>
      <w:r w:rsidRPr="00933E4D">
        <w:rPr>
          <w:lang w:val="el-GR"/>
        </w:rPr>
        <w:t>και εμπειρία.</w:t>
      </w:r>
    </w:p>
    <w:p w:rsidR="00933E4D" w:rsidRDefault="0089059D" w:rsidP="00933E4D">
      <w:pPr>
        <w:pStyle w:val="ListParagraph"/>
        <w:numPr>
          <w:ilvl w:val="0"/>
          <w:numId w:val="9"/>
        </w:numPr>
        <w:spacing w:after="0"/>
        <w:jc w:val="both"/>
        <w:rPr>
          <w:lang w:val="el-GR"/>
        </w:rPr>
      </w:pPr>
      <w:r w:rsidRPr="00933E4D">
        <w:rPr>
          <w:lang w:val="el-GR"/>
        </w:rPr>
        <w:t xml:space="preserve">Πρέπει </w:t>
      </w:r>
      <w:r w:rsidRPr="00933E4D">
        <w:rPr>
          <w:spacing w:val="-1"/>
          <w:lang w:val="el-GR"/>
        </w:rPr>
        <w:t>ν</w:t>
      </w:r>
      <w:r w:rsidRPr="00933E4D">
        <w:rPr>
          <w:lang w:val="el-GR"/>
        </w:rPr>
        <w:t>α τηρού</w:t>
      </w:r>
      <w:r w:rsidRPr="00933E4D">
        <w:rPr>
          <w:spacing w:val="-1"/>
          <w:lang w:val="el-GR"/>
        </w:rPr>
        <w:t>ν</w:t>
      </w:r>
      <w:r w:rsidRPr="00933E4D">
        <w:rPr>
          <w:lang w:val="el-GR"/>
        </w:rPr>
        <w:t>ται πιστά οι οδηγίες στις σημάνσεις των χώρων εργασία</w:t>
      </w:r>
      <w:r w:rsidRPr="00933E4D">
        <w:rPr>
          <w:spacing w:val="-1"/>
          <w:lang w:val="el-GR"/>
        </w:rPr>
        <w:t>ς</w:t>
      </w:r>
      <w:r w:rsidRPr="00933E4D">
        <w:rPr>
          <w:lang w:val="el-GR"/>
        </w:rPr>
        <w:t>.</w:t>
      </w:r>
    </w:p>
    <w:p w:rsidR="006D62B2" w:rsidRDefault="0089059D" w:rsidP="00933E4D">
      <w:pPr>
        <w:pStyle w:val="ListParagraph"/>
        <w:numPr>
          <w:ilvl w:val="0"/>
          <w:numId w:val="9"/>
        </w:numPr>
        <w:spacing w:after="0"/>
        <w:jc w:val="both"/>
        <w:rPr>
          <w:lang w:val="el-GR"/>
        </w:rPr>
      </w:pPr>
      <w:r w:rsidRPr="00933E4D">
        <w:rPr>
          <w:lang w:val="el-GR"/>
        </w:rPr>
        <w:t>Πρέπει</w:t>
      </w:r>
      <w:r w:rsidR="005473DF">
        <w:rPr>
          <w:lang w:val="el-GR"/>
        </w:rPr>
        <w:t xml:space="preserve"> </w:t>
      </w:r>
      <w:r w:rsidRPr="00933E4D">
        <w:rPr>
          <w:spacing w:val="-1"/>
          <w:lang w:val="el-GR"/>
        </w:rPr>
        <w:t>ν</w:t>
      </w:r>
      <w:r w:rsidRPr="00933E4D">
        <w:rPr>
          <w:lang w:val="el-GR"/>
        </w:rPr>
        <w:t>α</w:t>
      </w:r>
      <w:r w:rsidR="005473DF">
        <w:rPr>
          <w:lang w:val="el-GR"/>
        </w:rPr>
        <w:t xml:space="preserve"> </w:t>
      </w:r>
      <w:r w:rsidRPr="00933E4D">
        <w:rPr>
          <w:lang w:val="el-GR"/>
        </w:rPr>
        <w:t>αποφεύγονται</w:t>
      </w:r>
      <w:r w:rsidR="005473DF">
        <w:rPr>
          <w:lang w:val="el-GR"/>
        </w:rPr>
        <w:t xml:space="preserve"> </w:t>
      </w:r>
      <w:r w:rsidRPr="00933E4D">
        <w:rPr>
          <w:lang w:val="el-GR"/>
        </w:rPr>
        <w:t>ενέργειες</w:t>
      </w:r>
      <w:r w:rsidR="005473DF">
        <w:rPr>
          <w:lang w:val="el-GR"/>
        </w:rPr>
        <w:t xml:space="preserve"> </w:t>
      </w:r>
      <w:r w:rsidRPr="00933E4D">
        <w:rPr>
          <w:lang w:val="el-GR"/>
        </w:rPr>
        <w:t>που</w:t>
      </w:r>
      <w:r w:rsidR="005473DF">
        <w:rPr>
          <w:lang w:val="el-GR"/>
        </w:rPr>
        <w:t xml:space="preserve"> </w:t>
      </w:r>
      <w:r w:rsidRPr="00933E4D">
        <w:rPr>
          <w:lang w:val="el-GR"/>
        </w:rPr>
        <w:t>εγκυμονούν</w:t>
      </w:r>
      <w:r w:rsidR="005473DF">
        <w:rPr>
          <w:lang w:val="el-GR"/>
        </w:rPr>
        <w:t xml:space="preserve"> </w:t>
      </w:r>
      <w:r w:rsidRPr="00933E4D">
        <w:rPr>
          <w:lang w:val="el-GR"/>
        </w:rPr>
        <w:t>κινδύνους</w:t>
      </w:r>
      <w:r w:rsidR="005473DF">
        <w:rPr>
          <w:lang w:val="el-GR"/>
        </w:rPr>
        <w:t xml:space="preserve"> </w:t>
      </w:r>
      <w:r w:rsidRPr="00933E4D">
        <w:rPr>
          <w:spacing w:val="1"/>
          <w:lang w:val="el-GR"/>
        </w:rPr>
        <w:t>(</w:t>
      </w:r>
      <w:r w:rsidRPr="00933E4D">
        <w:rPr>
          <w:lang w:val="el-GR"/>
        </w:rPr>
        <w:t>χειρονομίες κ.λπ.).</w:t>
      </w:r>
    </w:p>
    <w:p w:rsidR="0078041B" w:rsidRDefault="0078041B" w:rsidP="00516071">
      <w:pPr>
        <w:pStyle w:val="ListParagraph"/>
        <w:numPr>
          <w:ilvl w:val="0"/>
          <w:numId w:val="9"/>
        </w:numPr>
        <w:jc w:val="both"/>
        <w:rPr>
          <w:lang w:val="el-GR"/>
        </w:rPr>
      </w:pPr>
      <w:r>
        <w:rPr>
          <w:lang w:val="el-GR"/>
        </w:rPr>
        <w:t>Πρέπει μετά το τέλος της εργασίας, να αποκαθίσταται η καθαριότητα και η τάξη.</w:t>
      </w:r>
    </w:p>
    <w:p w:rsidR="0024720B" w:rsidRDefault="0024720B" w:rsidP="00A04245">
      <w:pPr>
        <w:spacing w:after="0"/>
        <w:ind w:firstLine="720"/>
        <w:jc w:val="both"/>
        <w:rPr>
          <w:rFonts w:asciiTheme="majorHAnsi" w:eastAsia="Times New Roman" w:hAnsiTheme="majorHAnsi" w:cstheme="majorBidi"/>
          <w:b/>
          <w:bCs/>
          <w:color w:val="4F81BD" w:themeColor="accent1"/>
          <w:sz w:val="26"/>
          <w:szCs w:val="26"/>
          <w:lang w:val="el-GR"/>
        </w:rPr>
      </w:pPr>
      <w:r>
        <w:rPr>
          <w:lang w:val="el-GR"/>
        </w:rPr>
        <w:t>Ανάλογα με την εκάστοτε εργασία, οι κανόνες εργασίας διαφοροποιούνται και προσαρμόζονται ανάλογα, σύμφωνα με την φύση της εργασίας και τους ειδικούς κινδύνους της.</w:t>
      </w:r>
    </w:p>
    <w:p w:rsidR="006D62B2" w:rsidRPr="0089059D" w:rsidRDefault="0089059D" w:rsidP="00CD36D3">
      <w:pPr>
        <w:pStyle w:val="Heading2"/>
        <w:rPr>
          <w:rFonts w:eastAsia="Times New Roman"/>
          <w:lang w:val="el-GR"/>
        </w:rPr>
      </w:pPr>
      <w:r w:rsidRPr="0089059D">
        <w:rPr>
          <w:rFonts w:eastAsia="Times New Roman"/>
          <w:lang w:val="el-GR"/>
        </w:rPr>
        <w:lastRenderedPageBreak/>
        <w:t>Κανόνες ασ</w:t>
      </w:r>
      <w:r w:rsidRPr="0089059D">
        <w:rPr>
          <w:rFonts w:eastAsia="Times New Roman"/>
          <w:spacing w:val="-1"/>
          <w:lang w:val="el-GR"/>
        </w:rPr>
        <w:t>φ</w:t>
      </w:r>
      <w:r w:rsidRPr="0089059D">
        <w:rPr>
          <w:rFonts w:eastAsia="Times New Roman"/>
          <w:lang w:val="el-GR"/>
        </w:rPr>
        <w:t>αλείας σε διαμορφ</w:t>
      </w:r>
      <w:r w:rsidRPr="0089059D">
        <w:rPr>
          <w:rFonts w:eastAsia="Times New Roman"/>
          <w:spacing w:val="-3"/>
          <w:lang w:val="el-GR"/>
        </w:rPr>
        <w:t>ώ</w:t>
      </w:r>
      <w:r w:rsidRPr="0089059D">
        <w:rPr>
          <w:rFonts w:eastAsia="Times New Roman"/>
          <w:lang w:val="el-GR"/>
        </w:rPr>
        <w:t>σεις</w:t>
      </w:r>
      <w:r w:rsidRPr="0089059D">
        <w:rPr>
          <w:rFonts w:eastAsia="Times New Roman"/>
          <w:spacing w:val="-2"/>
          <w:lang w:val="el-GR"/>
        </w:rPr>
        <w:t xml:space="preserve"> </w:t>
      </w:r>
      <w:r w:rsidRPr="0089059D">
        <w:rPr>
          <w:rFonts w:eastAsia="Times New Roman"/>
          <w:lang w:val="el-GR"/>
        </w:rPr>
        <w:t>μετάλ</w:t>
      </w:r>
      <w:r w:rsidRPr="0089059D">
        <w:rPr>
          <w:rFonts w:eastAsia="Times New Roman"/>
          <w:spacing w:val="1"/>
          <w:lang w:val="el-GR"/>
        </w:rPr>
        <w:t>λ</w:t>
      </w:r>
      <w:r w:rsidRPr="0089059D">
        <w:rPr>
          <w:rFonts w:eastAsia="Times New Roman"/>
          <w:spacing w:val="-3"/>
          <w:lang w:val="el-GR"/>
        </w:rPr>
        <w:t>ω</w:t>
      </w:r>
      <w:r w:rsidRPr="0089059D">
        <w:rPr>
          <w:rFonts w:eastAsia="Times New Roman"/>
          <w:lang w:val="el-GR"/>
        </w:rPr>
        <w:t>ν</w:t>
      </w:r>
    </w:p>
    <w:p w:rsidR="006D62B2" w:rsidRPr="0089059D" w:rsidRDefault="006D62B2">
      <w:pPr>
        <w:spacing w:before="6" w:after="0" w:line="130" w:lineRule="exact"/>
        <w:rPr>
          <w:sz w:val="13"/>
          <w:szCs w:val="13"/>
          <w:lang w:val="el-GR"/>
        </w:rPr>
      </w:pPr>
    </w:p>
    <w:p w:rsidR="006D62B2" w:rsidRPr="0089059D" w:rsidRDefault="0089059D" w:rsidP="0078041B">
      <w:pPr>
        <w:ind w:firstLine="720"/>
        <w:jc w:val="both"/>
        <w:rPr>
          <w:lang w:val="el-GR"/>
        </w:rPr>
      </w:pPr>
      <w:r w:rsidRPr="0089059D">
        <w:rPr>
          <w:lang w:val="el-GR"/>
        </w:rPr>
        <w:t>Τα</w:t>
      </w:r>
      <w:r w:rsidRPr="0089059D">
        <w:rPr>
          <w:spacing w:val="1"/>
          <w:lang w:val="el-GR"/>
        </w:rPr>
        <w:t xml:space="preserve"> </w:t>
      </w:r>
      <w:r w:rsidRPr="0089059D">
        <w:rPr>
          <w:lang w:val="el-GR"/>
        </w:rPr>
        <w:t>ατυχήματα</w:t>
      </w:r>
      <w:r w:rsidRPr="0089059D">
        <w:rPr>
          <w:spacing w:val="1"/>
          <w:lang w:val="el-GR"/>
        </w:rPr>
        <w:t xml:space="preserve"> </w:t>
      </w:r>
      <w:r w:rsidR="0078041B">
        <w:rPr>
          <w:lang w:val="el-GR"/>
        </w:rPr>
        <w:t>κατά των εργασιών</w:t>
      </w:r>
      <w:r w:rsidRPr="0089059D">
        <w:rPr>
          <w:lang w:val="el-GR"/>
        </w:rPr>
        <w:t xml:space="preserve"> διαμόρφωσης σχετίζονται</w:t>
      </w:r>
      <w:r w:rsidRPr="0089059D">
        <w:rPr>
          <w:spacing w:val="1"/>
          <w:lang w:val="el-GR"/>
        </w:rPr>
        <w:t xml:space="preserve"> </w:t>
      </w:r>
      <w:r w:rsidRPr="0089059D">
        <w:rPr>
          <w:lang w:val="el-GR"/>
        </w:rPr>
        <w:t>κυρίως με</w:t>
      </w:r>
      <w:r w:rsidRPr="0089059D">
        <w:rPr>
          <w:spacing w:val="1"/>
          <w:lang w:val="el-GR"/>
        </w:rPr>
        <w:t xml:space="preserve"> </w:t>
      </w:r>
      <w:r w:rsidRPr="0089059D">
        <w:rPr>
          <w:lang w:val="el-GR"/>
        </w:rPr>
        <w:t>τα</w:t>
      </w:r>
      <w:r w:rsidRPr="0089059D">
        <w:rPr>
          <w:spacing w:val="1"/>
          <w:lang w:val="el-GR"/>
        </w:rPr>
        <w:t xml:space="preserve"> </w:t>
      </w:r>
      <w:r w:rsidRPr="0089059D">
        <w:rPr>
          <w:lang w:val="el-GR"/>
        </w:rPr>
        <w:t>ατυ</w:t>
      </w:r>
      <w:r w:rsidRPr="0089059D">
        <w:rPr>
          <w:spacing w:val="1"/>
          <w:lang w:val="el-GR"/>
        </w:rPr>
        <w:t>χ</w:t>
      </w:r>
      <w:r w:rsidRPr="0089059D">
        <w:rPr>
          <w:lang w:val="el-GR"/>
        </w:rPr>
        <w:t>ήματα</w:t>
      </w:r>
      <w:r w:rsidRPr="0089059D">
        <w:rPr>
          <w:spacing w:val="1"/>
          <w:lang w:val="el-GR"/>
        </w:rPr>
        <w:t xml:space="preserve"> </w:t>
      </w:r>
      <w:r w:rsidRPr="0089059D">
        <w:rPr>
          <w:lang w:val="el-GR"/>
        </w:rPr>
        <w:t>που</w:t>
      </w:r>
      <w:r w:rsidRPr="0089059D">
        <w:rPr>
          <w:spacing w:val="1"/>
          <w:lang w:val="el-GR"/>
        </w:rPr>
        <w:t xml:space="preserve"> </w:t>
      </w:r>
      <w:r w:rsidRPr="0089059D">
        <w:rPr>
          <w:lang w:val="el-GR"/>
        </w:rPr>
        <w:t>πραγματοποιούνται</w:t>
      </w:r>
      <w:r w:rsidRPr="0089059D">
        <w:rPr>
          <w:spacing w:val="2"/>
          <w:lang w:val="el-GR"/>
        </w:rPr>
        <w:t xml:space="preserve"> </w:t>
      </w:r>
      <w:r w:rsidRPr="0089059D">
        <w:rPr>
          <w:lang w:val="el-GR"/>
        </w:rPr>
        <w:t>σε</w:t>
      </w:r>
      <w:r w:rsidRPr="0089059D">
        <w:rPr>
          <w:spacing w:val="1"/>
          <w:lang w:val="el-GR"/>
        </w:rPr>
        <w:t xml:space="preserve"> </w:t>
      </w:r>
      <w:r w:rsidRPr="0089059D">
        <w:rPr>
          <w:lang w:val="el-GR"/>
        </w:rPr>
        <w:t>πρέσες.</w:t>
      </w:r>
      <w:r w:rsidRPr="0089059D">
        <w:rPr>
          <w:spacing w:val="1"/>
          <w:lang w:val="el-GR"/>
        </w:rPr>
        <w:t xml:space="preserve"> </w:t>
      </w:r>
      <w:r w:rsidRPr="0089059D">
        <w:rPr>
          <w:lang w:val="el-GR"/>
        </w:rPr>
        <w:t>Τα ατυχήματα</w:t>
      </w:r>
      <w:r w:rsidRPr="0089059D">
        <w:rPr>
          <w:spacing w:val="1"/>
          <w:lang w:val="el-GR"/>
        </w:rPr>
        <w:t xml:space="preserve"> </w:t>
      </w:r>
      <w:r w:rsidRPr="0089059D">
        <w:rPr>
          <w:lang w:val="el-GR"/>
        </w:rPr>
        <w:t>αυτά</w:t>
      </w:r>
      <w:r w:rsidRPr="0089059D">
        <w:rPr>
          <w:spacing w:val="1"/>
          <w:lang w:val="el-GR"/>
        </w:rPr>
        <w:t xml:space="preserve"> </w:t>
      </w:r>
      <w:r w:rsidRPr="0089059D">
        <w:rPr>
          <w:lang w:val="el-GR"/>
        </w:rPr>
        <w:t>είναι</w:t>
      </w:r>
      <w:r w:rsidRPr="0089059D">
        <w:rPr>
          <w:spacing w:val="1"/>
          <w:lang w:val="el-GR"/>
        </w:rPr>
        <w:t xml:space="preserve"> </w:t>
      </w:r>
      <w:r w:rsidRPr="0089059D">
        <w:rPr>
          <w:lang w:val="el-GR"/>
        </w:rPr>
        <w:t>τις περισσότερες φορές πολύ</w:t>
      </w:r>
      <w:r w:rsidRPr="0089059D">
        <w:rPr>
          <w:spacing w:val="1"/>
          <w:lang w:val="el-GR"/>
        </w:rPr>
        <w:t xml:space="preserve"> </w:t>
      </w:r>
      <w:r w:rsidRPr="0089059D">
        <w:rPr>
          <w:lang w:val="el-GR"/>
        </w:rPr>
        <w:t>σοβαρά και</w:t>
      </w:r>
      <w:r w:rsidRPr="0089059D">
        <w:rPr>
          <w:spacing w:val="1"/>
          <w:lang w:val="el-GR"/>
        </w:rPr>
        <w:t xml:space="preserve"> </w:t>
      </w:r>
      <w:r w:rsidRPr="0089059D">
        <w:rPr>
          <w:lang w:val="el-GR"/>
        </w:rPr>
        <w:t xml:space="preserve">έχουν </w:t>
      </w:r>
      <w:r w:rsidRPr="0089059D">
        <w:rPr>
          <w:spacing w:val="-1"/>
          <w:lang w:val="el-GR"/>
        </w:rPr>
        <w:t>ω</w:t>
      </w:r>
      <w:r w:rsidRPr="0089059D">
        <w:rPr>
          <w:lang w:val="el-GR"/>
        </w:rPr>
        <w:t>ς αποτέλεσμα μόνιμες σωματικές βλάβες.</w:t>
      </w:r>
      <w:r w:rsidR="0078041B">
        <w:rPr>
          <w:lang w:val="el-GR"/>
        </w:rPr>
        <w:t xml:space="preserve"> </w:t>
      </w:r>
      <w:r w:rsidRPr="0089059D">
        <w:rPr>
          <w:lang w:val="el-GR"/>
        </w:rPr>
        <w:t>Στις</w:t>
      </w:r>
      <w:r w:rsidRPr="0089059D">
        <w:rPr>
          <w:spacing w:val="-1"/>
          <w:lang w:val="el-GR"/>
        </w:rPr>
        <w:t xml:space="preserve"> </w:t>
      </w:r>
      <w:r w:rsidRPr="0089059D">
        <w:rPr>
          <w:lang w:val="el-GR"/>
        </w:rPr>
        <w:t xml:space="preserve">εργασίες με πρέσες πρέπει </w:t>
      </w:r>
      <w:r w:rsidRPr="0089059D">
        <w:rPr>
          <w:spacing w:val="-1"/>
          <w:lang w:val="el-GR"/>
        </w:rPr>
        <w:t>ν</w:t>
      </w:r>
      <w:r w:rsidRPr="0089059D">
        <w:rPr>
          <w:lang w:val="el-GR"/>
        </w:rPr>
        <w:t xml:space="preserve">α λαμβάνονται </w:t>
      </w:r>
      <w:r w:rsidRPr="0089059D">
        <w:rPr>
          <w:spacing w:val="1"/>
          <w:lang w:val="el-GR"/>
        </w:rPr>
        <w:t>τ</w:t>
      </w:r>
      <w:r w:rsidRPr="0089059D">
        <w:rPr>
          <w:lang w:val="el-GR"/>
        </w:rPr>
        <w:t>α παρακάτω</w:t>
      </w:r>
      <w:r w:rsidRPr="0089059D">
        <w:rPr>
          <w:spacing w:val="-1"/>
          <w:lang w:val="el-GR"/>
        </w:rPr>
        <w:t xml:space="preserve"> </w:t>
      </w:r>
      <w:r w:rsidRPr="0089059D">
        <w:rPr>
          <w:lang w:val="el-GR"/>
        </w:rPr>
        <w:t>μέτρα ασφαλείας :</w:t>
      </w:r>
    </w:p>
    <w:p w:rsidR="00933E4D" w:rsidRDefault="0089059D" w:rsidP="00933E4D">
      <w:pPr>
        <w:pStyle w:val="ListParagraph"/>
        <w:numPr>
          <w:ilvl w:val="0"/>
          <w:numId w:val="8"/>
        </w:numPr>
        <w:spacing w:after="0"/>
        <w:jc w:val="both"/>
        <w:rPr>
          <w:lang w:val="el-GR"/>
        </w:rPr>
      </w:pPr>
      <w:r w:rsidRPr="00933E4D">
        <w:rPr>
          <w:spacing w:val="-1"/>
          <w:lang w:val="el-GR"/>
        </w:rPr>
        <w:t>Ν</w:t>
      </w:r>
      <w:r w:rsidRPr="00933E4D">
        <w:rPr>
          <w:lang w:val="el-GR"/>
        </w:rPr>
        <w:t>α</w:t>
      </w:r>
      <w:r w:rsidRPr="00933E4D">
        <w:rPr>
          <w:spacing w:val="4"/>
          <w:lang w:val="el-GR"/>
        </w:rPr>
        <w:t xml:space="preserve"> </w:t>
      </w:r>
      <w:r w:rsidRPr="00933E4D">
        <w:rPr>
          <w:lang w:val="el-GR"/>
        </w:rPr>
        <w:t>τοποθετούνται</w:t>
      </w:r>
      <w:r w:rsidRPr="00933E4D">
        <w:rPr>
          <w:spacing w:val="4"/>
          <w:lang w:val="el-GR"/>
        </w:rPr>
        <w:t xml:space="preserve"> </w:t>
      </w:r>
      <w:r w:rsidRPr="00933E4D">
        <w:rPr>
          <w:lang w:val="el-GR"/>
        </w:rPr>
        <w:t>τα</w:t>
      </w:r>
      <w:r w:rsidRPr="00933E4D">
        <w:rPr>
          <w:spacing w:val="4"/>
          <w:lang w:val="el-GR"/>
        </w:rPr>
        <w:t xml:space="preserve"> </w:t>
      </w:r>
      <w:r w:rsidRPr="00933E4D">
        <w:rPr>
          <w:lang w:val="el-GR"/>
        </w:rPr>
        <w:t>ε</w:t>
      </w:r>
      <w:r w:rsidRPr="00933E4D">
        <w:rPr>
          <w:spacing w:val="2"/>
          <w:lang w:val="el-GR"/>
        </w:rPr>
        <w:t>ι</w:t>
      </w:r>
      <w:r w:rsidRPr="00933E4D">
        <w:rPr>
          <w:lang w:val="el-GR"/>
        </w:rPr>
        <w:t>δικά</w:t>
      </w:r>
      <w:r w:rsidRPr="00933E4D">
        <w:rPr>
          <w:spacing w:val="4"/>
          <w:lang w:val="el-GR"/>
        </w:rPr>
        <w:t xml:space="preserve"> </w:t>
      </w:r>
      <w:r w:rsidRPr="00933E4D">
        <w:rPr>
          <w:lang w:val="el-GR"/>
        </w:rPr>
        <w:t>προστατευτικά</w:t>
      </w:r>
      <w:r w:rsidRPr="00933E4D">
        <w:rPr>
          <w:spacing w:val="4"/>
          <w:lang w:val="el-GR"/>
        </w:rPr>
        <w:t xml:space="preserve"> </w:t>
      </w:r>
      <w:r w:rsidRPr="00933E4D">
        <w:rPr>
          <w:lang w:val="el-GR"/>
        </w:rPr>
        <w:t>(προφυλακτήρες),</w:t>
      </w:r>
      <w:r w:rsidRPr="00933E4D">
        <w:rPr>
          <w:spacing w:val="4"/>
          <w:lang w:val="el-GR"/>
        </w:rPr>
        <w:t xml:space="preserve"> </w:t>
      </w:r>
      <w:r w:rsidRPr="00933E4D">
        <w:rPr>
          <w:lang w:val="el-GR"/>
        </w:rPr>
        <w:t>που</w:t>
      </w:r>
      <w:r w:rsidRPr="00933E4D">
        <w:rPr>
          <w:spacing w:val="4"/>
          <w:lang w:val="el-GR"/>
        </w:rPr>
        <w:t xml:space="preserve"> </w:t>
      </w:r>
      <w:r w:rsidRPr="00933E4D">
        <w:rPr>
          <w:lang w:val="el-GR"/>
        </w:rPr>
        <w:t xml:space="preserve">εμποδίζουν τα χέρια του εργαζομένου </w:t>
      </w:r>
      <w:r w:rsidRPr="00933E4D">
        <w:rPr>
          <w:spacing w:val="-1"/>
          <w:lang w:val="el-GR"/>
        </w:rPr>
        <w:t>ν</w:t>
      </w:r>
      <w:r w:rsidRPr="00933E4D">
        <w:rPr>
          <w:lang w:val="el-GR"/>
        </w:rPr>
        <w:t>α πλησιάσουν την περιοχή εργασίας της πρέσα</w:t>
      </w:r>
      <w:r w:rsidRPr="00933E4D">
        <w:rPr>
          <w:spacing w:val="-1"/>
          <w:lang w:val="el-GR"/>
        </w:rPr>
        <w:t>ς</w:t>
      </w:r>
      <w:r w:rsidRPr="00933E4D">
        <w:rPr>
          <w:lang w:val="el-GR"/>
        </w:rPr>
        <w:t>.</w:t>
      </w:r>
    </w:p>
    <w:p w:rsidR="00933E4D" w:rsidRDefault="0089059D" w:rsidP="00933E4D">
      <w:pPr>
        <w:pStyle w:val="ListParagraph"/>
        <w:numPr>
          <w:ilvl w:val="0"/>
          <w:numId w:val="8"/>
        </w:numPr>
        <w:spacing w:after="0"/>
        <w:jc w:val="both"/>
        <w:rPr>
          <w:lang w:val="el-GR"/>
        </w:rPr>
      </w:pPr>
      <w:r w:rsidRPr="00933E4D">
        <w:rPr>
          <w:spacing w:val="-1"/>
          <w:lang w:val="el-GR"/>
        </w:rPr>
        <w:t>Ν</w:t>
      </w:r>
      <w:r w:rsidRPr="00933E4D">
        <w:rPr>
          <w:lang w:val="el-GR"/>
        </w:rPr>
        <w:t>α καλύπτονται τα τυχ</w:t>
      </w:r>
      <w:r w:rsidRPr="00933E4D">
        <w:rPr>
          <w:spacing w:val="1"/>
          <w:lang w:val="el-GR"/>
        </w:rPr>
        <w:t>ό</w:t>
      </w:r>
      <w:r w:rsidRPr="00933E4D">
        <w:rPr>
          <w:lang w:val="el-GR"/>
        </w:rPr>
        <w:t>ν</w:t>
      </w:r>
      <w:r w:rsidRPr="00933E4D">
        <w:rPr>
          <w:spacing w:val="-1"/>
          <w:lang w:val="el-GR"/>
        </w:rPr>
        <w:t xml:space="preserve"> </w:t>
      </w:r>
      <w:r w:rsidRPr="00933E4D">
        <w:rPr>
          <w:lang w:val="el-GR"/>
        </w:rPr>
        <w:t>κινούμενα</w:t>
      </w:r>
      <w:r w:rsidRPr="00933E4D">
        <w:rPr>
          <w:spacing w:val="1"/>
          <w:lang w:val="el-GR"/>
        </w:rPr>
        <w:t xml:space="preserve"> </w:t>
      </w:r>
      <w:r w:rsidRPr="00933E4D">
        <w:rPr>
          <w:lang w:val="el-GR"/>
        </w:rPr>
        <w:t>μέρη της πρέσας.</w:t>
      </w:r>
    </w:p>
    <w:p w:rsidR="00537963" w:rsidRPr="00F03B5B" w:rsidRDefault="00537963" w:rsidP="00537963">
      <w:pPr>
        <w:pStyle w:val="ListParagraph"/>
        <w:numPr>
          <w:ilvl w:val="0"/>
          <w:numId w:val="8"/>
        </w:numPr>
        <w:jc w:val="both"/>
        <w:rPr>
          <w:lang w:val="el-GR"/>
        </w:rPr>
      </w:pPr>
      <w:r w:rsidRPr="00F03B5B">
        <w:rPr>
          <w:spacing w:val="-1"/>
          <w:lang w:val="el-GR"/>
        </w:rPr>
        <w:t>Ν</w:t>
      </w:r>
      <w:r>
        <w:rPr>
          <w:lang w:val="el-GR"/>
        </w:rPr>
        <w:t xml:space="preserve">α </w:t>
      </w:r>
      <w:r w:rsidRPr="00F03B5B">
        <w:rPr>
          <w:lang w:val="el-GR"/>
        </w:rPr>
        <w:t>χρησι</w:t>
      </w:r>
      <w:r w:rsidRPr="00F03B5B">
        <w:rPr>
          <w:spacing w:val="-2"/>
          <w:lang w:val="el-GR"/>
        </w:rPr>
        <w:t>μ</w:t>
      </w:r>
      <w:r w:rsidRPr="00F03B5B">
        <w:rPr>
          <w:lang w:val="el-GR"/>
        </w:rPr>
        <w:t>οποιούνται</w:t>
      </w:r>
      <w:r>
        <w:rPr>
          <w:lang w:val="el-GR"/>
        </w:rPr>
        <w:t xml:space="preserve"> </w:t>
      </w:r>
      <w:r w:rsidRPr="00F03B5B">
        <w:rPr>
          <w:lang w:val="el-GR"/>
        </w:rPr>
        <w:t>λαβίδες</w:t>
      </w:r>
      <w:r>
        <w:rPr>
          <w:lang w:val="el-GR"/>
        </w:rPr>
        <w:t xml:space="preserve"> </w:t>
      </w:r>
      <w:r w:rsidRPr="00F03B5B">
        <w:rPr>
          <w:lang w:val="el-GR"/>
        </w:rPr>
        <w:t>για</w:t>
      </w:r>
      <w:r>
        <w:rPr>
          <w:lang w:val="el-GR"/>
        </w:rPr>
        <w:t xml:space="preserve"> </w:t>
      </w:r>
      <w:r w:rsidRPr="00F03B5B">
        <w:rPr>
          <w:lang w:val="el-GR"/>
        </w:rPr>
        <w:t>την</w:t>
      </w:r>
      <w:r>
        <w:rPr>
          <w:lang w:val="el-GR"/>
        </w:rPr>
        <w:t xml:space="preserve"> </w:t>
      </w:r>
      <w:r w:rsidRPr="00F03B5B">
        <w:rPr>
          <w:lang w:val="el-GR"/>
        </w:rPr>
        <w:t>τοποθέτηση</w:t>
      </w:r>
      <w:r>
        <w:rPr>
          <w:lang w:val="el-GR"/>
        </w:rPr>
        <w:t xml:space="preserve"> </w:t>
      </w:r>
      <w:r w:rsidRPr="00F03B5B">
        <w:rPr>
          <w:lang w:val="el-GR"/>
        </w:rPr>
        <w:t>των</w:t>
      </w:r>
      <w:r>
        <w:rPr>
          <w:lang w:val="el-GR"/>
        </w:rPr>
        <w:t xml:space="preserve"> προς </w:t>
      </w:r>
      <w:r w:rsidRPr="00F03B5B">
        <w:rPr>
          <w:lang w:val="el-GR"/>
        </w:rPr>
        <w:t>κατε</w:t>
      </w:r>
      <w:r w:rsidRPr="00F03B5B">
        <w:rPr>
          <w:spacing w:val="-1"/>
          <w:lang w:val="el-GR"/>
        </w:rPr>
        <w:t>ρ</w:t>
      </w:r>
      <w:r w:rsidRPr="00F03B5B">
        <w:rPr>
          <w:lang w:val="el-GR"/>
        </w:rPr>
        <w:t>γασία</w:t>
      </w:r>
      <w:r>
        <w:rPr>
          <w:lang w:val="el-GR"/>
        </w:rPr>
        <w:t xml:space="preserve"> </w:t>
      </w:r>
      <w:r w:rsidRPr="00F03B5B">
        <w:rPr>
          <w:lang w:val="el-GR"/>
        </w:rPr>
        <w:t>τεμαχίω</w:t>
      </w:r>
      <w:r w:rsidRPr="00F03B5B">
        <w:rPr>
          <w:spacing w:val="-1"/>
          <w:lang w:val="el-GR"/>
        </w:rPr>
        <w:t>ν</w:t>
      </w:r>
      <w:r w:rsidRPr="00F03B5B">
        <w:rPr>
          <w:lang w:val="el-GR"/>
        </w:rPr>
        <w:t>,</w:t>
      </w:r>
      <w:r>
        <w:rPr>
          <w:lang w:val="el-GR"/>
        </w:rPr>
        <w:t xml:space="preserve"> </w:t>
      </w:r>
      <w:r w:rsidRPr="00F03B5B">
        <w:rPr>
          <w:lang w:val="el-GR"/>
        </w:rPr>
        <w:t>όπου</w:t>
      </w:r>
      <w:r>
        <w:rPr>
          <w:lang w:val="el-GR"/>
        </w:rPr>
        <w:t xml:space="preserve"> </w:t>
      </w:r>
      <w:r w:rsidRPr="00F03B5B">
        <w:rPr>
          <w:lang w:val="el-GR"/>
        </w:rPr>
        <w:t>αυτό</w:t>
      </w:r>
      <w:r>
        <w:rPr>
          <w:lang w:val="el-GR"/>
        </w:rPr>
        <w:t xml:space="preserve"> </w:t>
      </w:r>
      <w:r w:rsidRPr="00F03B5B">
        <w:rPr>
          <w:lang w:val="el-GR"/>
        </w:rPr>
        <w:t>είναι</w:t>
      </w:r>
      <w:r>
        <w:rPr>
          <w:lang w:val="el-GR"/>
        </w:rPr>
        <w:t xml:space="preserve"> </w:t>
      </w:r>
      <w:r w:rsidRPr="00F03B5B">
        <w:rPr>
          <w:lang w:val="el-GR"/>
        </w:rPr>
        <w:t>δυνατό</w:t>
      </w:r>
      <w:r w:rsidRPr="00F03B5B">
        <w:rPr>
          <w:spacing w:val="1"/>
          <w:lang w:val="el-GR"/>
        </w:rPr>
        <w:t>ν</w:t>
      </w:r>
      <w:r w:rsidRPr="00F03B5B">
        <w:rPr>
          <w:lang w:val="el-GR"/>
        </w:rPr>
        <w:t>,</w:t>
      </w:r>
      <w:r>
        <w:rPr>
          <w:lang w:val="el-GR"/>
        </w:rPr>
        <w:t xml:space="preserve"> </w:t>
      </w:r>
      <w:r w:rsidRPr="00F03B5B">
        <w:rPr>
          <w:lang w:val="el-GR"/>
        </w:rPr>
        <w:t>ώστε</w:t>
      </w:r>
      <w:r>
        <w:rPr>
          <w:lang w:val="el-GR"/>
        </w:rPr>
        <w:t xml:space="preserve"> </w:t>
      </w:r>
      <w:r w:rsidRPr="00F03B5B">
        <w:rPr>
          <w:lang w:val="el-GR"/>
        </w:rPr>
        <w:t>τα</w:t>
      </w:r>
      <w:r>
        <w:rPr>
          <w:lang w:val="el-GR"/>
        </w:rPr>
        <w:t xml:space="preserve"> </w:t>
      </w:r>
      <w:r w:rsidRPr="00F03B5B">
        <w:rPr>
          <w:lang w:val="el-GR"/>
        </w:rPr>
        <w:t>χέρια</w:t>
      </w:r>
      <w:r>
        <w:rPr>
          <w:lang w:val="el-GR"/>
        </w:rPr>
        <w:t xml:space="preserve"> </w:t>
      </w:r>
      <w:r w:rsidRPr="00F03B5B">
        <w:rPr>
          <w:lang w:val="el-GR"/>
        </w:rPr>
        <w:t>του</w:t>
      </w:r>
      <w:r>
        <w:rPr>
          <w:lang w:val="el-GR"/>
        </w:rPr>
        <w:t xml:space="preserve"> </w:t>
      </w:r>
      <w:r w:rsidRPr="00F03B5B">
        <w:rPr>
          <w:lang w:val="el-GR"/>
        </w:rPr>
        <w:t>χειριστή</w:t>
      </w:r>
      <w:r>
        <w:rPr>
          <w:lang w:val="el-GR"/>
        </w:rPr>
        <w:t xml:space="preserve"> </w:t>
      </w:r>
      <w:r w:rsidRPr="00F03B5B">
        <w:rPr>
          <w:spacing w:val="-1"/>
          <w:lang w:val="el-GR"/>
        </w:rPr>
        <w:t>ν</w:t>
      </w:r>
      <w:r w:rsidRPr="00F03B5B">
        <w:rPr>
          <w:lang w:val="el-GR"/>
        </w:rPr>
        <w:t>α</w:t>
      </w:r>
      <w:r>
        <w:rPr>
          <w:lang w:val="el-GR"/>
        </w:rPr>
        <w:t xml:space="preserve"> </w:t>
      </w:r>
      <w:r w:rsidRPr="00F03B5B">
        <w:rPr>
          <w:lang w:val="el-GR"/>
        </w:rPr>
        <w:t>είναι</w:t>
      </w:r>
      <w:r>
        <w:rPr>
          <w:lang w:val="el-GR"/>
        </w:rPr>
        <w:t xml:space="preserve"> </w:t>
      </w:r>
      <w:r w:rsidRPr="00F03B5B">
        <w:rPr>
          <w:lang w:val="el-GR"/>
        </w:rPr>
        <w:t>μακριά</w:t>
      </w:r>
      <w:r>
        <w:rPr>
          <w:lang w:val="el-GR"/>
        </w:rPr>
        <w:t xml:space="preserve"> </w:t>
      </w:r>
      <w:r w:rsidRPr="00F03B5B">
        <w:rPr>
          <w:lang w:val="el-GR"/>
        </w:rPr>
        <w:t>από</w:t>
      </w:r>
      <w:r>
        <w:rPr>
          <w:lang w:val="el-GR"/>
        </w:rPr>
        <w:t xml:space="preserve"> </w:t>
      </w:r>
      <w:r w:rsidRPr="00F03B5B">
        <w:rPr>
          <w:lang w:val="el-GR"/>
        </w:rPr>
        <w:t>τη</w:t>
      </w:r>
      <w:r>
        <w:rPr>
          <w:lang w:val="el-GR"/>
        </w:rPr>
        <w:t xml:space="preserve"> θέση </w:t>
      </w:r>
      <w:r w:rsidRPr="00F03B5B">
        <w:rPr>
          <w:lang w:val="el-GR"/>
        </w:rPr>
        <w:t>ερ</w:t>
      </w:r>
      <w:r w:rsidRPr="00F03B5B">
        <w:rPr>
          <w:spacing w:val="-2"/>
          <w:lang w:val="el-GR"/>
        </w:rPr>
        <w:t>γ</w:t>
      </w:r>
      <w:r w:rsidRPr="00F03B5B">
        <w:rPr>
          <w:lang w:val="el-GR"/>
        </w:rPr>
        <w:t>ασίας.</w:t>
      </w:r>
    </w:p>
    <w:p w:rsidR="006D62B2" w:rsidRDefault="0089059D" w:rsidP="00933E4D">
      <w:pPr>
        <w:spacing w:after="0"/>
        <w:ind w:firstLine="720"/>
        <w:jc w:val="both"/>
        <w:rPr>
          <w:lang w:val="el-GR"/>
        </w:rPr>
      </w:pPr>
      <w:r w:rsidRPr="0089059D">
        <w:rPr>
          <w:lang w:val="el-GR"/>
        </w:rPr>
        <w:t>Στις εργασίες σε στράντζες, κορδονιέρες και γενικά στα μηχανήματα</w:t>
      </w:r>
      <w:r w:rsidRPr="0089059D">
        <w:rPr>
          <w:spacing w:val="1"/>
          <w:lang w:val="el-GR"/>
        </w:rPr>
        <w:t xml:space="preserve"> </w:t>
      </w:r>
      <w:r w:rsidRPr="0089059D">
        <w:rPr>
          <w:lang w:val="el-GR"/>
        </w:rPr>
        <w:t>κάμψης ελασμάτω</w:t>
      </w:r>
      <w:r w:rsidRPr="0089059D">
        <w:rPr>
          <w:spacing w:val="-1"/>
          <w:lang w:val="el-GR"/>
        </w:rPr>
        <w:t>ν</w:t>
      </w:r>
      <w:r w:rsidRPr="0089059D">
        <w:rPr>
          <w:lang w:val="el-GR"/>
        </w:rPr>
        <w:t xml:space="preserve">, </w:t>
      </w:r>
      <w:r w:rsidRPr="0089059D">
        <w:rPr>
          <w:spacing w:val="32"/>
          <w:lang w:val="el-GR"/>
        </w:rPr>
        <w:t xml:space="preserve"> </w:t>
      </w:r>
      <w:r w:rsidRPr="0089059D">
        <w:rPr>
          <w:lang w:val="el-GR"/>
        </w:rPr>
        <w:t xml:space="preserve">πρέπει </w:t>
      </w:r>
      <w:r w:rsidRPr="0089059D">
        <w:rPr>
          <w:spacing w:val="33"/>
          <w:lang w:val="el-GR"/>
        </w:rPr>
        <w:t xml:space="preserve"> </w:t>
      </w:r>
      <w:r w:rsidRPr="0089059D">
        <w:rPr>
          <w:spacing w:val="-1"/>
          <w:lang w:val="el-GR"/>
        </w:rPr>
        <w:t>ν</w:t>
      </w:r>
      <w:r w:rsidRPr="0089059D">
        <w:rPr>
          <w:lang w:val="el-GR"/>
        </w:rPr>
        <w:t xml:space="preserve">α </w:t>
      </w:r>
      <w:r w:rsidRPr="0089059D">
        <w:rPr>
          <w:spacing w:val="31"/>
          <w:lang w:val="el-GR"/>
        </w:rPr>
        <w:t xml:space="preserve"> </w:t>
      </w:r>
      <w:r w:rsidRPr="0089059D">
        <w:rPr>
          <w:lang w:val="el-GR"/>
        </w:rPr>
        <w:t xml:space="preserve">λαμβάνονται </w:t>
      </w:r>
      <w:r w:rsidRPr="0089059D">
        <w:rPr>
          <w:spacing w:val="33"/>
          <w:lang w:val="el-GR"/>
        </w:rPr>
        <w:t xml:space="preserve"> </w:t>
      </w:r>
      <w:r w:rsidRPr="0089059D">
        <w:rPr>
          <w:lang w:val="el-GR"/>
        </w:rPr>
        <w:t xml:space="preserve">αντίστοιχα </w:t>
      </w:r>
      <w:r w:rsidRPr="0089059D">
        <w:rPr>
          <w:spacing w:val="32"/>
          <w:lang w:val="el-GR"/>
        </w:rPr>
        <w:t xml:space="preserve"> </w:t>
      </w:r>
      <w:r w:rsidRPr="0089059D">
        <w:rPr>
          <w:lang w:val="el-GR"/>
        </w:rPr>
        <w:t xml:space="preserve">μέτρα </w:t>
      </w:r>
      <w:r w:rsidRPr="0089059D">
        <w:rPr>
          <w:spacing w:val="31"/>
          <w:lang w:val="el-GR"/>
        </w:rPr>
        <w:t xml:space="preserve"> </w:t>
      </w:r>
      <w:r w:rsidRPr="0089059D">
        <w:rPr>
          <w:lang w:val="el-GR"/>
        </w:rPr>
        <w:t xml:space="preserve">ασφαλείας </w:t>
      </w:r>
      <w:r w:rsidRPr="0089059D">
        <w:rPr>
          <w:spacing w:val="31"/>
          <w:lang w:val="el-GR"/>
        </w:rPr>
        <w:t xml:space="preserve"> </w:t>
      </w:r>
      <w:r w:rsidRPr="0089059D">
        <w:rPr>
          <w:lang w:val="el-GR"/>
        </w:rPr>
        <w:t xml:space="preserve">με </w:t>
      </w:r>
      <w:r w:rsidRPr="0089059D">
        <w:rPr>
          <w:spacing w:val="32"/>
          <w:lang w:val="el-GR"/>
        </w:rPr>
        <w:t xml:space="preserve"> </w:t>
      </w:r>
      <w:r w:rsidRPr="0089059D">
        <w:rPr>
          <w:lang w:val="el-GR"/>
        </w:rPr>
        <w:t xml:space="preserve">αυτά </w:t>
      </w:r>
      <w:r w:rsidRPr="0089059D">
        <w:rPr>
          <w:spacing w:val="33"/>
          <w:lang w:val="el-GR"/>
        </w:rPr>
        <w:t xml:space="preserve"> </w:t>
      </w:r>
      <w:r w:rsidRPr="0089059D">
        <w:rPr>
          <w:lang w:val="el-GR"/>
        </w:rPr>
        <w:t>των πρεσώ</w:t>
      </w:r>
      <w:r w:rsidRPr="0089059D">
        <w:rPr>
          <w:spacing w:val="-1"/>
          <w:lang w:val="el-GR"/>
        </w:rPr>
        <w:t>ν</w:t>
      </w:r>
      <w:r w:rsidRPr="0089059D">
        <w:rPr>
          <w:lang w:val="el-GR"/>
        </w:rPr>
        <w:t>.</w:t>
      </w:r>
      <w:r w:rsidRPr="0089059D">
        <w:rPr>
          <w:spacing w:val="2"/>
          <w:lang w:val="el-GR"/>
        </w:rPr>
        <w:t xml:space="preserve"> </w:t>
      </w:r>
      <w:r w:rsidRPr="0089059D">
        <w:rPr>
          <w:lang w:val="el-GR"/>
        </w:rPr>
        <w:t>Και</w:t>
      </w:r>
      <w:r w:rsidRPr="0089059D">
        <w:rPr>
          <w:spacing w:val="2"/>
          <w:lang w:val="el-GR"/>
        </w:rPr>
        <w:t xml:space="preserve"> </w:t>
      </w:r>
      <w:r w:rsidRPr="0089059D">
        <w:rPr>
          <w:lang w:val="el-GR"/>
        </w:rPr>
        <w:t>σε</w:t>
      </w:r>
      <w:r w:rsidRPr="0089059D">
        <w:rPr>
          <w:spacing w:val="2"/>
          <w:lang w:val="el-GR"/>
        </w:rPr>
        <w:t xml:space="preserve"> </w:t>
      </w:r>
      <w:r w:rsidRPr="0089059D">
        <w:rPr>
          <w:lang w:val="el-GR"/>
        </w:rPr>
        <w:t>αυτή</w:t>
      </w:r>
      <w:r w:rsidRPr="0089059D">
        <w:rPr>
          <w:spacing w:val="1"/>
          <w:lang w:val="el-GR"/>
        </w:rPr>
        <w:t xml:space="preserve"> </w:t>
      </w:r>
      <w:r w:rsidRPr="0089059D">
        <w:rPr>
          <w:lang w:val="el-GR"/>
        </w:rPr>
        <w:t>την</w:t>
      </w:r>
      <w:r w:rsidRPr="0089059D">
        <w:rPr>
          <w:spacing w:val="1"/>
          <w:lang w:val="el-GR"/>
        </w:rPr>
        <w:t xml:space="preserve"> </w:t>
      </w:r>
      <w:r w:rsidRPr="0089059D">
        <w:rPr>
          <w:lang w:val="el-GR"/>
        </w:rPr>
        <w:t>περίπτωση</w:t>
      </w:r>
      <w:r w:rsidRPr="0089059D">
        <w:rPr>
          <w:spacing w:val="2"/>
          <w:lang w:val="el-GR"/>
        </w:rPr>
        <w:t xml:space="preserve"> </w:t>
      </w:r>
      <w:r w:rsidRPr="0089059D">
        <w:rPr>
          <w:lang w:val="el-GR"/>
        </w:rPr>
        <w:t>τα</w:t>
      </w:r>
      <w:r w:rsidRPr="0089059D">
        <w:rPr>
          <w:spacing w:val="2"/>
          <w:lang w:val="el-GR"/>
        </w:rPr>
        <w:t xml:space="preserve"> </w:t>
      </w:r>
      <w:r w:rsidRPr="0089059D">
        <w:rPr>
          <w:lang w:val="el-GR"/>
        </w:rPr>
        <w:t>χ</w:t>
      </w:r>
      <w:r w:rsidRPr="0089059D">
        <w:rPr>
          <w:spacing w:val="-1"/>
          <w:lang w:val="el-GR"/>
        </w:rPr>
        <w:t>έ</w:t>
      </w:r>
      <w:r w:rsidRPr="0089059D">
        <w:rPr>
          <w:lang w:val="el-GR"/>
        </w:rPr>
        <w:t>ρια</w:t>
      </w:r>
      <w:r w:rsidRPr="0089059D">
        <w:rPr>
          <w:spacing w:val="2"/>
          <w:lang w:val="el-GR"/>
        </w:rPr>
        <w:t xml:space="preserve"> </w:t>
      </w:r>
      <w:r w:rsidRPr="0089059D">
        <w:rPr>
          <w:lang w:val="el-GR"/>
        </w:rPr>
        <w:t>του</w:t>
      </w:r>
      <w:r w:rsidRPr="0089059D">
        <w:rPr>
          <w:spacing w:val="2"/>
          <w:lang w:val="el-GR"/>
        </w:rPr>
        <w:t xml:space="preserve"> </w:t>
      </w:r>
      <w:r w:rsidRPr="0089059D">
        <w:rPr>
          <w:lang w:val="el-GR"/>
        </w:rPr>
        <w:t>χειριστ</w:t>
      </w:r>
      <w:r w:rsidRPr="0089059D">
        <w:rPr>
          <w:spacing w:val="1"/>
          <w:lang w:val="el-GR"/>
        </w:rPr>
        <w:t>ή</w:t>
      </w:r>
      <w:r w:rsidRPr="0089059D">
        <w:rPr>
          <w:lang w:val="el-GR"/>
        </w:rPr>
        <w:t>,</w:t>
      </w:r>
      <w:r w:rsidRPr="0089059D">
        <w:rPr>
          <w:spacing w:val="2"/>
          <w:lang w:val="el-GR"/>
        </w:rPr>
        <w:t xml:space="preserve"> </w:t>
      </w:r>
      <w:r w:rsidRPr="0089059D">
        <w:rPr>
          <w:lang w:val="el-GR"/>
        </w:rPr>
        <w:t>που τοποθετεί</w:t>
      </w:r>
      <w:r w:rsidRPr="0089059D">
        <w:rPr>
          <w:spacing w:val="2"/>
          <w:lang w:val="el-GR"/>
        </w:rPr>
        <w:t xml:space="preserve"> </w:t>
      </w:r>
      <w:r w:rsidRPr="0089059D">
        <w:rPr>
          <w:spacing w:val="1"/>
          <w:lang w:val="el-GR"/>
        </w:rPr>
        <w:t xml:space="preserve">τα </w:t>
      </w:r>
      <w:r w:rsidRPr="0089059D">
        <w:rPr>
          <w:lang w:val="el-GR"/>
        </w:rPr>
        <w:t>ελάσματα,</w:t>
      </w:r>
      <w:r w:rsidRPr="0089059D">
        <w:rPr>
          <w:spacing w:val="1"/>
          <w:lang w:val="el-GR"/>
        </w:rPr>
        <w:t xml:space="preserve"> </w:t>
      </w:r>
      <w:r w:rsidRPr="0089059D">
        <w:rPr>
          <w:lang w:val="el-GR"/>
        </w:rPr>
        <w:t>πρέπει</w:t>
      </w:r>
      <w:r w:rsidRPr="0089059D">
        <w:rPr>
          <w:spacing w:val="1"/>
          <w:lang w:val="el-GR"/>
        </w:rPr>
        <w:t xml:space="preserve"> </w:t>
      </w:r>
      <w:r w:rsidRPr="0089059D">
        <w:rPr>
          <w:spacing w:val="-1"/>
          <w:lang w:val="el-GR"/>
        </w:rPr>
        <w:t>ν</w:t>
      </w:r>
      <w:r w:rsidRPr="0089059D">
        <w:rPr>
          <w:lang w:val="el-GR"/>
        </w:rPr>
        <w:t>α</w:t>
      </w:r>
      <w:r w:rsidRPr="0089059D">
        <w:rPr>
          <w:spacing w:val="1"/>
          <w:lang w:val="el-GR"/>
        </w:rPr>
        <w:t xml:space="preserve"> </w:t>
      </w:r>
      <w:r w:rsidRPr="0089059D">
        <w:rPr>
          <w:lang w:val="el-GR"/>
        </w:rPr>
        <w:t>προφυλάσσονται</w:t>
      </w:r>
      <w:r w:rsidRPr="0089059D">
        <w:rPr>
          <w:spacing w:val="1"/>
          <w:lang w:val="el-GR"/>
        </w:rPr>
        <w:t xml:space="preserve"> </w:t>
      </w:r>
      <w:r w:rsidRPr="0089059D">
        <w:rPr>
          <w:lang w:val="el-GR"/>
        </w:rPr>
        <w:t>από</w:t>
      </w:r>
      <w:r w:rsidRPr="0089059D">
        <w:rPr>
          <w:spacing w:val="2"/>
          <w:lang w:val="el-GR"/>
        </w:rPr>
        <w:t xml:space="preserve"> </w:t>
      </w:r>
      <w:r w:rsidRPr="0089059D">
        <w:rPr>
          <w:lang w:val="el-GR"/>
        </w:rPr>
        <w:t>τη</w:t>
      </w:r>
      <w:r w:rsidRPr="0089059D">
        <w:rPr>
          <w:spacing w:val="1"/>
          <w:lang w:val="el-GR"/>
        </w:rPr>
        <w:t xml:space="preserve"> </w:t>
      </w:r>
      <w:r w:rsidRPr="0089059D">
        <w:rPr>
          <w:lang w:val="el-GR"/>
        </w:rPr>
        <w:t>θέση</w:t>
      </w:r>
      <w:r w:rsidRPr="0089059D">
        <w:rPr>
          <w:spacing w:val="1"/>
          <w:lang w:val="el-GR"/>
        </w:rPr>
        <w:t xml:space="preserve"> </w:t>
      </w:r>
      <w:r w:rsidRPr="0089059D">
        <w:rPr>
          <w:lang w:val="el-GR"/>
        </w:rPr>
        <w:t>κάμψης με</w:t>
      </w:r>
      <w:r w:rsidRPr="0089059D">
        <w:rPr>
          <w:spacing w:val="2"/>
          <w:lang w:val="el-GR"/>
        </w:rPr>
        <w:t xml:space="preserve"> </w:t>
      </w:r>
      <w:r w:rsidRPr="0089059D">
        <w:rPr>
          <w:lang w:val="el-GR"/>
        </w:rPr>
        <w:t>κατάλληλο</w:t>
      </w:r>
      <w:r w:rsidRPr="0089059D">
        <w:rPr>
          <w:spacing w:val="-1"/>
          <w:lang w:val="el-GR"/>
        </w:rPr>
        <w:t>υ</w:t>
      </w:r>
      <w:r w:rsidRPr="0089059D">
        <w:rPr>
          <w:lang w:val="el-GR"/>
        </w:rPr>
        <w:t>ς προφυλακτήρες</w:t>
      </w:r>
      <w:r w:rsidRPr="0089059D">
        <w:rPr>
          <w:spacing w:val="1"/>
          <w:lang w:val="el-GR"/>
        </w:rPr>
        <w:t xml:space="preserve"> </w:t>
      </w:r>
      <w:r w:rsidRPr="0089059D">
        <w:rPr>
          <w:lang w:val="el-GR"/>
        </w:rPr>
        <w:t>και ταυτόχρονα</w:t>
      </w:r>
      <w:r w:rsidRPr="0089059D">
        <w:rPr>
          <w:spacing w:val="2"/>
          <w:lang w:val="el-GR"/>
        </w:rPr>
        <w:t xml:space="preserve"> </w:t>
      </w:r>
      <w:r w:rsidRPr="0089059D">
        <w:rPr>
          <w:spacing w:val="-1"/>
          <w:lang w:val="el-GR"/>
        </w:rPr>
        <w:t>ν</w:t>
      </w:r>
      <w:r w:rsidRPr="0089059D">
        <w:rPr>
          <w:lang w:val="el-GR"/>
        </w:rPr>
        <w:t>α</w:t>
      </w:r>
      <w:r w:rsidRPr="0089059D">
        <w:rPr>
          <w:spacing w:val="2"/>
          <w:lang w:val="el-GR"/>
        </w:rPr>
        <w:t xml:space="preserve"> </w:t>
      </w:r>
      <w:r w:rsidRPr="0089059D">
        <w:rPr>
          <w:lang w:val="el-GR"/>
        </w:rPr>
        <w:t>είναι</w:t>
      </w:r>
      <w:r w:rsidRPr="0089059D">
        <w:rPr>
          <w:spacing w:val="2"/>
          <w:lang w:val="el-GR"/>
        </w:rPr>
        <w:t xml:space="preserve"> </w:t>
      </w:r>
      <w:r w:rsidRPr="0089059D">
        <w:rPr>
          <w:lang w:val="el-GR"/>
        </w:rPr>
        <w:t>ντυμένα</w:t>
      </w:r>
      <w:r w:rsidRPr="0089059D">
        <w:rPr>
          <w:spacing w:val="2"/>
          <w:lang w:val="el-GR"/>
        </w:rPr>
        <w:t xml:space="preserve"> </w:t>
      </w:r>
      <w:r w:rsidRPr="0089059D">
        <w:rPr>
          <w:lang w:val="el-GR"/>
        </w:rPr>
        <w:t>με</w:t>
      </w:r>
      <w:r w:rsidRPr="0089059D">
        <w:rPr>
          <w:spacing w:val="1"/>
          <w:lang w:val="el-GR"/>
        </w:rPr>
        <w:t xml:space="preserve"> </w:t>
      </w:r>
      <w:r w:rsidRPr="0089059D">
        <w:rPr>
          <w:lang w:val="el-GR"/>
        </w:rPr>
        <w:t>γάντια</w:t>
      </w:r>
      <w:r w:rsidRPr="0089059D">
        <w:rPr>
          <w:spacing w:val="1"/>
          <w:lang w:val="el-GR"/>
        </w:rPr>
        <w:t xml:space="preserve"> </w:t>
      </w:r>
      <w:r w:rsidRPr="0089059D">
        <w:rPr>
          <w:lang w:val="el-GR"/>
        </w:rPr>
        <w:t>για</w:t>
      </w:r>
      <w:r w:rsidRPr="0089059D">
        <w:rPr>
          <w:spacing w:val="2"/>
          <w:lang w:val="el-GR"/>
        </w:rPr>
        <w:t xml:space="preserve"> </w:t>
      </w:r>
      <w:r w:rsidRPr="0089059D">
        <w:rPr>
          <w:lang w:val="el-GR"/>
        </w:rPr>
        <w:t>την</w:t>
      </w:r>
      <w:r w:rsidRPr="0089059D">
        <w:rPr>
          <w:spacing w:val="1"/>
          <w:lang w:val="el-GR"/>
        </w:rPr>
        <w:t xml:space="preserve"> </w:t>
      </w:r>
      <w:r w:rsidRPr="0089059D">
        <w:rPr>
          <w:lang w:val="el-GR"/>
        </w:rPr>
        <w:t>αποφυγή τραυματισμών</w:t>
      </w:r>
      <w:r w:rsidRPr="0089059D">
        <w:rPr>
          <w:spacing w:val="-1"/>
          <w:lang w:val="el-GR"/>
        </w:rPr>
        <w:t xml:space="preserve"> </w:t>
      </w:r>
      <w:r w:rsidRPr="0089059D">
        <w:rPr>
          <w:lang w:val="el-GR"/>
        </w:rPr>
        <w:t>από τις λαμαρίνες ή τα γρέζια.</w:t>
      </w:r>
    </w:p>
    <w:p w:rsidR="0024720B" w:rsidRPr="0089059D" w:rsidRDefault="0024720B" w:rsidP="0024720B">
      <w:pPr>
        <w:pStyle w:val="Heading2"/>
        <w:spacing w:after="240"/>
        <w:rPr>
          <w:rFonts w:eastAsia="Times New Roman"/>
          <w:lang w:val="el-GR"/>
        </w:rPr>
      </w:pPr>
      <w:r w:rsidRPr="0089059D">
        <w:rPr>
          <w:rFonts w:eastAsia="Times New Roman"/>
          <w:lang w:val="el-GR"/>
        </w:rPr>
        <w:t>Κανόνες ασ</w:t>
      </w:r>
      <w:r w:rsidRPr="0089059D">
        <w:rPr>
          <w:rFonts w:eastAsia="Times New Roman"/>
          <w:spacing w:val="-1"/>
          <w:lang w:val="el-GR"/>
        </w:rPr>
        <w:t>φ</w:t>
      </w:r>
      <w:r w:rsidRPr="0089059D">
        <w:rPr>
          <w:rFonts w:eastAsia="Times New Roman"/>
          <w:lang w:val="el-GR"/>
        </w:rPr>
        <w:t xml:space="preserve">αλείας σε </w:t>
      </w:r>
      <w:r>
        <w:rPr>
          <w:rFonts w:eastAsia="Times New Roman"/>
          <w:lang w:val="el-GR"/>
        </w:rPr>
        <w:t>κοπές</w:t>
      </w:r>
      <w:r w:rsidRPr="0089059D">
        <w:rPr>
          <w:rFonts w:eastAsia="Times New Roman"/>
          <w:spacing w:val="-2"/>
          <w:lang w:val="el-GR"/>
        </w:rPr>
        <w:t xml:space="preserve"> </w:t>
      </w:r>
      <w:r w:rsidRPr="0089059D">
        <w:rPr>
          <w:rFonts w:eastAsia="Times New Roman"/>
          <w:lang w:val="el-GR"/>
        </w:rPr>
        <w:t>μετάλ</w:t>
      </w:r>
      <w:r w:rsidRPr="0089059D">
        <w:rPr>
          <w:rFonts w:eastAsia="Times New Roman"/>
          <w:spacing w:val="1"/>
          <w:lang w:val="el-GR"/>
        </w:rPr>
        <w:t>λ</w:t>
      </w:r>
      <w:r w:rsidRPr="0089059D">
        <w:rPr>
          <w:rFonts w:eastAsia="Times New Roman"/>
          <w:spacing w:val="-3"/>
          <w:lang w:val="el-GR"/>
        </w:rPr>
        <w:t>ω</w:t>
      </w:r>
      <w:r w:rsidRPr="0089059D">
        <w:rPr>
          <w:rFonts w:eastAsia="Times New Roman"/>
          <w:lang w:val="el-GR"/>
        </w:rPr>
        <w:t>ν</w:t>
      </w:r>
    </w:p>
    <w:p w:rsidR="0024720B" w:rsidRPr="0089059D" w:rsidRDefault="0024720B" w:rsidP="0024720B">
      <w:pPr>
        <w:ind w:firstLine="720"/>
        <w:jc w:val="both"/>
        <w:rPr>
          <w:lang w:val="el-GR"/>
        </w:rPr>
      </w:pPr>
      <w:r w:rsidRPr="0089059D">
        <w:rPr>
          <w:lang w:val="el-GR"/>
        </w:rPr>
        <w:t>Τα</w:t>
      </w:r>
      <w:r w:rsidRPr="0089059D">
        <w:rPr>
          <w:spacing w:val="1"/>
          <w:lang w:val="el-GR"/>
        </w:rPr>
        <w:t xml:space="preserve"> </w:t>
      </w:r>
      <w:r w:rsidRPr="0089059D">
        <w:rPr>
          <w:lang w:val="el-GR"/>
        </w:rPr>
        <w:t>ατυχήματα</w:t>
      </w:r>
      <w:r w:rsidRPr="0089059D">
        <w:rPr>
          <w:spacing w:val="1"/>
          <w:lang w:val="el-GR"/>
        </w:rPr>
        <w:t xml:space="preserve"> </w:t>
      </w:r>
      <w:r>
        <w:rPr>
          <w:lang w:val="el-GR"/>
        </w:rPr>
        <w:t>κατά των εργασιών</w:t>
      </w:r>
      <w:r w:rsidRPr="0089059D">
        <w:rPr>
          <w:lang w:val="el-GR"/>
        </w:rPr>
        <w:t xml:space="preserve"> </w:t>
      </w:r>
      <w:r>
        <w:rPr>
          <w:lang w:val="el-GR"/>
        </w:rPr>
        <w:t>κοπής</w:t>
      </w:r>
      <w:r w:rsidRPr="0089059D">
        <w:rPr>
          <w:lang w:val="el-GR"/>
        </w:rPr>
        <w:t xml:space="preserve"> σχετίζονται</w:t>
      </w:r>
      <w:r w:rsidRPr="0089059D">
        <w:rPr>
          <w:spacing w:val="1"/>
          <w:lang w:val="el-GR"/>
        </w:rPr>
        <w:t xml:space="preserve"> </w:t>
      </w:r>
      <w:r w:rsidRPr="0089059D">
        <w:rPr>
          <w:lang w:val="el-GR"/>
        </w:rPr>
        <w:t>κυρίως με</w:t>
      </w:r>
      <w:r w:rsidRPr="0089059D">
        <w:rPr>
          <w:spacing w:val="1"/>
          <w:lang w:val="el-GR"/>
        </w:rPr>
        <w:t xml:space="preserve"> </w:t>
      </w:r>
      <w:r w:rsidRPr="0089059D">
        <w:rPr>
          <w:lang w:val="el-GR"/>
        </w:rPr>
        <w:t>τα</w:t>
      </w:r>
      <w:r w:rsidRPr="0089059D">
        <w:rPr>
          <w:spacing w:val="1"/>
          <w:lang w:val="el-GR"/>
        </w:rPr>
        <w:t xml:space="preserve"> </w:t>
      </w:r>
      <w:r w:rsidRPr="0089059D">
        <w:rPr>
          <w:lang w:val="el-GR"/>
        </w:rPr>
        <w:t>ατυ</w:t>
      </w:r>
      <w:r w:rsidRPr="0089059D">
        <w:rPr>
          <w:spacing w:val="1"/>
          <w:lang w:val="el-GR"/>
        </w:rPr>
        <w:t>χ</w:t>
      </w:r>
      <w:r w:rsidRPr="0089059D">
        <w:rPr>
          <w:lang w:val="el-GR"/>
        </w:rPr>
        <w:t>ήματα</w:t>
      </w:r>
      <w:r w:rsidRPr="0089059D">
        <w:rPr>
          <w:spacing w:val="1"/>
          <w:lang w:val="el-GR"/>
        </w:rPr>
        <w:t xml:space="preserve"> </w:t>
      </w:r>
      <w:r w:rsidRPr="0089059D">
        <w:rPr>
          <w:lang w:val="el-GR"/>
        </w:rPr>
        <w:t>που</w:t>
      </w:r>
      <w:r w:rsidRPr="0089059D">
        <w:rPr>
          <w:spacing w:val="1"/>
          <w:lang w:val="el-GR"/>
        </w:rPr>
        <w:t xml:space="preserve"> </w:t>
      </w:r>
      <w:r w:rsidRPr="0089059D">
        <w:rPr>
          <w:lang w:val="el-GR"/>
        </w:rPr>
        <w:t>πραγματοποιούνται</w:t>
      </w:r>
      <w:r w:rsidRPr="0089059D">
        <w:rPr>
          <w:spacing w:val="2"/>
          <w:lang w:val="el-GR"/>
        </w:rPr>
        <w:t xml:space="preserve"> </w:t>
      </w:r>
      <w:r w:rsidRPr="0089059D">
        <w:rPr>
          <w:lang w:val="el-GR"/>
        </w:rPr>
        <w:t>σε</w:t>
      </w:r>
      <w:r w:rsidRPr="0089059D">
        <w:rPr>
          <w:spacing w:val="1"/>
          <w:lang w:val="el-GR"/>
        </w:rPr>
        <w:t xml:space="preserve"> </w:t>
      </w:r>
      <w:r>
        <w:rPr>
          <w:lang w:val="el-GR"/>
        </w:rPr>
        <w:t>πριόνια (δισκοπρίονα, πριονοκορδέλες, κλπ)</w:t>
      </w:r>
      <w:r w:rsidRPr="0089059D">
        <w:rPr>
          <w:lang w:val="el-GR"/>
        </w:rPr>
        <w:t>.</w:t>
      </w:r>
      <w:r w:rsidRPr="0089059D">
        <w:rPr>
          <w:spacing w:val="1"/>
          <w:lang w:val="el-GR"/>
        </w:rPr>
        <w:t xml:space="preserve"> </w:t>
      </w:r>
      <w:r w:rsidRPr="0089059D">
        <w:rPr>
          <w:lang w:val="el-GR"/>
        </w:rPr>
        <w:t>Τα ατυχήματα</w:t>
      </w:r>
      <w:r w:rsidRPr="0089059D">
        <w:rPr>
          <w:spacing w:val="1"/>
          <w:lang w:val="el-GR"/>
        </w:rPr>
        <w:t xml:space="preserve"> </w:t>
      </w:r>
      <w:r w:rsidRPr="0089059D">
        <w:rPr>
          <w:lang w:val="el-GR"/>
        </w:rPr>
        <w:t>αυτά</w:t>
      </w:r>
      <w:r w:rsidRPr="0089059D">
        <w:rPr>
          <w:spacing w:val="1"/>
          <w:lang w:val="el-GR"/>
        </w:rPr>
        <w:t xml:space="preserve"> </w:t>
      </w:r>
      <w:r w:rsidRPr="0089059D">
        <w:rPr>
          <w:lang w:val="el-GR"/>
        </w:rPr>
        <w:t>είναι</w:t>
      </w:r>
      <w:r w:rsidRPr="0089059D">
        <w:rPr>
          <w:spacing w:val="1"/>
          <w:lang w:val="el-GR"/>
        </w:rPr>
        <w:t xml:space="preserve"> </w:t>
      </w:r>
      <w:r w:rsidRPr="0089059D">
        <w:rPr>
          <w:lang w:val="el-GR"/>
        </w:rPr>
        <w:t>τις περισσότερες φορές πολύ</w:t>
      </w:r>
      <w:r w:rsidRPr="0089059D">
        <w:rPr>
          <w:spacing w:val="1"/>
          <w:lang w:val="el-GR"/>
        </w:rPr>
        <w:t xml:space="preserve"> </w:t>
      </w:r>
      <w:r w:rsidRPr="0089059D">
        <w:rPr>
          <w:lang w:val="el-GR"/>
        </w:rPr>
        <w:t>σοβαρά και</w:t>
      </w:r>
      <w:r w:rsidRPr="0089059D">
        <w:rPr>
          <w:spacing w:val="1"/>
          <w:lang w:val="el-GR"/>
        </w:rPr>
        <w:t xml:space="preserve"> </w:t>
      </w:r>
      <w:r w:rsidRPr="0089059D">
        <w:rPr>
          <w:lang w:val="el-GR"/>
        </w:rPr>
        <w:t xml:space="preserve">έχουν </w:t>
      </w:r>
      <w:r w:rsidRPr="0089059D">
        <w:rPr>
          <w:spacing w:val="-1"/>
          <w:lang w:val="el-GR"/>
        </w:rPr>
        <w:t>ω</w:t>
      </w:r>
      <w:r w:rsidRPr="0089059D">
        <w:rPr>
          <w:lang w:val="el-GR"/>
        </w:rPr>
        <w:t>ς αποτέλεσμα μόνιμες σωματικές βλάβες.</w:t>
      </w:r>
      <w:r>
        <w:rPr>
          <w:lang w:val="el-GR"/>
        </w:rPr>
        <w:t xml:space="preserve"> </w:t>
      </w:r>
      <w:r w:rsidRPr="0089059D">
        <w:rPr>
          <w:lang w:val="el-GR"/>
        </w:rPr>
        <w:t>Στις</w:t>
      </w:r>
      <w:r w:rsidRPr="0089059D">
        <w:rPr>
          <w:spacing w:val="-1"/>
          <w:lang w:val="el-GR"/>
        </w:rPr>
        <w:t xml:space="preserve"> </w:t>
      </w:r>
      <w:r w:rsidRPr="0089059D">
        <w:rPr>
          <w:lang w:val="el-GR"/>
        </w:rPr>
        <w:t xml:space="preserve">εργασίες </w:t>
      </w:r>
      <w:r>
        <w:rPr>
          <w:lang w:val="el-GR"/>
        </w:rPr>
        <w:t>κοπής</w:t>
      </w:r>
      <w:r w:rsidRPr="0089059D">
        <w:rPr>
          <w:lang w:val="el-GR"/>
        </w:rPr>
        <w:t xml:space="preserve"> πρέπει </w:t>
      </w:r>
      <w:r w:rsidRPr="0089059D">
        <w:rPr>
          <w:spacing w:val="-1"/>
          <w:lang w:val="el-GR"/>
        </w:rPr>
        <w:t>ν</w:t>
      </w:r>
      <w:r w:rsidRPr="0089059D">
        <w:rPr>
          <w:lang w:val="el-GR"/>
        </w:rPr>
        <w:t xml:space="preserve">α λαμβάνονται </w:t>
      </w:r>
      <w:r w:rsidRPr="0089059D">
        <w:rPr>
          <w:spacing w:val="1"/>
          <w:lang w:val="el-GR"/>
        </w:rPr>
        <w:t>τ</w:t>
      </w:r>
      <w:r w:rsidRPr="0089059D">
        <w:rPr>
          <w:lang w:val="el-GR"/>
        </w:rPr>
        <w:t>α παρακάτω</w:t>
      </w:r>
      <w:r w:rsidRPr="0089059D">
        <w:rPr>
          <w:spacing w:val="-1"/>
          <w:lang w:val="el-GR"/>
        </w:rPr>
        <w:t xml:space="preserve"> </w:t>
      </w:r>
      <w:r w:rsidRPr="0089059D">
        <w:rPr>
          <w:lang w:val="el-GR"/>
        </w:rPr>
        <w:t>μέτρα ασφαλείας :</w:t>
      </w:r>
    </w:p>
    <w:p w:rsidR="0024720B" w:rsidRDefault="0024720B" w:rsidP="0024720B">
      <w:pPr>
        <w:pStyle w:val="ListParagraph"/>
        <w:numPr>
          <w:ilvl w:val="0"/>
          <w:numId w:val="8"/>
        </w:numPr>
        <w:spacing w:after="0"/>
        <w:jc w:val="both"/>
        <w:rPr>
          <w:lang w:val="el-GR"/>
        </w:rPr>
      </w:pPr>
      <w:r w:rsidRPr="00933E4D">
        <w:rPr>
          <w:spacing w:val="-1"/>
          <w:lang w:val="el-GR"/>
        </w:rPr>
        <w:t>Ν</w:t>
      </w:r>
      <w:r w:rsidRPr="00933E4D">
        <w:rPr>
          <w:lang w:val="el-GR"/>
        </w:rPr>
        <w:t>α</w:t>
      </w:r>
      <w:r w:rsidRPr="00933E4D">
        <w:rPr>
          <w:spacing w:val="4"/>
          <w:lang w:val="el-GR"/>
        </w:rPr>
        <w:t xml:space="preserve"> </w:t>
      </w:r>
      <w:r w:rsidRPr="00933E4D">
        <w:rPr>
          <w:lang w:val="el-GR"/>
        </w:rPr>
        <w:t>τοποθετούνται</w:t>
      </w:r>
      <w:r w:rsidRPr="00933E4D">
        <w:rPr>
          <w:spacing w:val="4"/>
          <w:lang w:val="el-GR"/>
        </w:rPr>
        <w:t xml:space="preserve"> </w:t>
      </w:r>
      <w:r w:rsidRPr="00933E4D">
        <w:rPr>
          <w:lang w:val="el-GR"/>
        </w:rPr>
        <w:t>τα</w:t>
      </w:r>
      <w:r w:rsidRPr="00933E4D">
        <w:rPr>
          <w:spacing w:val="4"/>
          <w:lang w:val="el-GR"/>
        </w:rPr>
        <w:t xml:space="preserve"> </w:t>
      </w:r>
      <w:r w:rsidRPr="00933E4D">
        <w:rPr>
          <w:lang w:val="el-GR"/>
        </w:rPr>
        <w:t>ε</w:t>
      </w:r>
      <w:r w:rsidRPr="00933E4D">
        <w:rPr>
          <w:spacing w:val="2"/>
          <w:lang w:val="el-GR"/>
        </w:rPr>
        <w:t>ι</w:t>
      </w:r>
      <w:r w:rsidRPr="00933E4D">
        <w:rPr>
          <w:lang w:val="el-GR"/>
        </w:rPr>
        <w:t>δικά</w:t>
      </w:r>
      <w:r w:rsidRPr="00933E4D">
        <w:rPr>
          <w:spacing w:val="4"/>
          <w:lang w:val="el-GR"/>
        </w:rPr>
        <w:t xml:space="preserve"> </w:t>
      </w:r>
      <w:r w:rsidRPr="00933E4D">
        <w:rPr>
          <w:lang w:val="el-GR"/>
        </w:rPr>
        <w:t>προστατευτικά</w:t>
      </w:r>
      <w:r w:rsidRPr="00933E4D">
        <w:rPr>
          <w:spacing w:val="4"/>
          <w:lang w:val="el-GR"/>
        </w:rPr>
        <w:t xml:space="preserve"> </w:t>
      </w:r>
      <w:r w:rsidRPr="00933E4D">
        <w:rPr>
          <w:lang w:val="el-GR"/>
        </w:rPr>
        <w:t>(προφυλακτήρες),</w:t>
      </w:r>
      <w:r w:rsidRPr="00933E4D">
        <w:rPr>
          <w:spacing w:val="4"/>
          <w:lang w:val="el-GR"/>
        </w:rPr>
        <w:t xml:space="preserve"> </w:t>
      </w:r>
      <w:r w:rsidRPr="00933E4D">
        <w:rPr>
          <w:lang w:val="el-GR"/>
        </w:rPr>
        <w:t>που</w:t>
      </w:r>
      <w:r w:rsidRPr="00933E4D">
        <w:rPr>
          <w:spacing w:val="4"/>
          <w:lang w:val="el-GR"/>
        </w:rPr>
        <w:t xml:space="preserve"> </w:t>
      </w:r>
      <w:r w:rsidRPr="00933E4D">
        <w:rPr>
          <w:lang w:val="el-GR"/>
        </w:rPr>
        <w:t xml:space="preserve">εμποδίζουν τα χέρια του εργαζομένου </w:t>
      </w:r>
      <w:r w:rsidRPr="00933E4D">
        <w:rPr>
          <w:spacing w:val="-1"/>
          <w:lang w:val="el-GR"/>
        </w:rPr>
        <w:t>ν</w:t>
      </w:r>
      <w:r w:rsidRPr="00933E4D">
        <w:rPr>
          <w:lang w:val="el-GR"/>
        </w:rPr>
        <w:t xml:space="preserve">α πλησιάσουν την περιοχή </w:t>
      </w:r>
      <w:r>
        <w:rPr>
          <w:lang w:val="el-GR"/>
        </w:rPr>
        <w:t>κοπής</w:t>
      </w:r>
      <w:r w:rsidRPr="00933E4D">
        <w:rPr>
          <w:lang w:val="el-GR"/>
        </w:rPr>
        <w:t>.</w:t>
      </w:r>
    </w:p>
    <w:p w:rsidR="00F03B5B" w:rsidRDefault="0024720B" w:rsidP="0024720B">
      <w:pPr>
        <w:pStyle w:val="ListParagraph"/>
        <w:numPr>
          <w:ilvl w:val="0"/>
          <w:numId w:val="8"/>
        </w:numPr>
        <w:spacing w:after="0"/>
        <w:jc w:val="both"/>
        <w:rPr>
          <w:lang w:val="el-GR"/>
        </w:rPr>
      </w:pPr>
      <w:r w:rsidRPr="00F03B5B">
        <w:rPr>
          <w:spacing w:val="-1"/>
          <w:lang w:val="el-GR"/>
        </w:rPr>
        <w:t>Ν</w:t>
      </w:r>
      <w:r w:rsidRPr="00F03B5B">
        <w:rPr>
          <w:lang w:val="el-GR"/>
        </w:rPr>
        <w:t xml:space="preserve">α καλύπτονται </w:t>
      </w:r>
      <w:r w:rsidR="00D55BB7">
        <w:rPr>
          <w:lang w:val="el-GR"/>
        </w:rPr>
        <w:t>τα όλα τα σημεία κοπής πλην της θέσης εργασίας</w:t>
      </w:r>
      <w:r w:rsidRPr="00F03B5B">
        <w:rPr>
          <w:lang w:val="el-GR"/>
        </w:rPr>
        <w:t>.</w:t>
      </w:r>
    </w:p>
    <w:p w:rsidR="0024720B" w:rsidRDefault="0024720B" w:rsidP="0024720B">
      <w:pPr>
        <w:pStyle w:val="ListParagraph"/>
        <w:numPr>
          <w:ilvl w:val="0"/>
          <w:numId w:val="8"/>
        </w:numPr>
        <w:spacing w:after="0"/>
        <w:jc w:val="both"/>
        <w:rPr>
          <w:lang w:val="el-GR"/>
        </w:rPr>
      </w:pPr>
      <w:r w:rsidRPr="00F03B5B">
        <w:rPr>
          <w:spacing w:val="-1"/>
          <w:lang w:val="el-GR"/>
        </w:rPr>
        <w:t>Ν</w:t>
      </w:r>
      <w:r w:rsidR="00537963">
        <w:rPr>
          <w:lang w:val="el-GR"/>
        </w:rPr>
        <w:t xml:space="preserve">α </w:t>
      </w:r>
      <w:r w:rsidRPr="00F03B5B">
        <w:rPr>
          <w:lang w:val="el-GR"/>
        </w:rPr>
        <w:t>χρησι</w:t>
      </w:r>
      <w:r w:rsidRPr="00F03B5B">
        <w:rPr>
          <w:spacing w:val="-2"/>
          <w:lang w:val="el-GR"/>
        </w:rPr>
        <w:t>μ</w:t>
      </w:r>
      <w:r w:rsidRPr="00F03B5B">
        <w:rPr>
          <w:lang w:val="el-GR"/>
        </w:rPr>
        <w:t>οποιούνται</w:t>
      </w:r>
      <w:r w:rsidR="00537963">
        <w:rPr>
          <w:lang w:val="el-GR"/>
        </w:rPr>
        <w:t xml:space="preserve"> </w:t>
      </w:r>
      <w:r w:rsidRPr="00F03B5B">
        <w:rPr>
          <w:lang w:val="el-GR"/>
        </w:rPr>
        <w:t>λαβίδες</w:t>
      </w:r>
      <w:r w:rsidR="00537963">
        <w:rPr>
          <w:lang w:val="el-GR"/>
        </w:rPr>
        <w:t xml:space="preserve"> </w:t>
      </w:r>
      <w:r w:rsidRPr="00F03B5B">
        <w:rPr>
          <w:lang w:val="el-GR"/>
        </w:rPr>
        <w:t>για</w:t>
      </w:r>
      <w:r w:rsidR="00537963">
        <w:rPr>
          <w:lang w:val="el-GR"/>
        </w:rPr>
        <w:t xml:space="preserve"> </w:t>
      </w:r>
      <w:r w:rsidRPr="00F03B5B">
        <w:rPr>
          <w:lang w:val="el-GR"/>
        </w:rPr>
        <w:t>την</w:t>
      </w:r>
      <w:r w:rsidR="00537963">
        <w:rPr>
          <w:lang w:val="el-GR"/>
        </w:rPr>
        <w:t xml:space="preserve"> </w:t>
      </w:r>
      <w:r w:rsidRPr="00F03B5B">
        <w:rPr>
          <w:lang w:val="el-GR"/>
        </w:rPr>
        <w:t>τοποθέτηση</w:t>
      </w:r>
      <w:r w:rsidR="00537963">
        <w:rPr>
          <w:lang w:val="el-GR"/>
        </w:rPr>
        <w:t xml:space="preserve"> </w:t>
      </w:r>
      <w:r w:rsidRPr="00F03B5B">
        <w:rPr>
          <w:lang w:val="el-GR"/>
        </w:rPr>
        <w:t>των</w:t>
      </w:r>
      <w:r w:rsidR="00537963">
        <w:rPr>
          <w:lang w:val="el-GR"/>
        </w:rPr>
        <w:t xml:space="preserve"> προς </w:t>
      </w:r>
      <w:r w:rsidRPr="00F03B5B">
        <w:rPr>
          <w:lang w:val="el-GR"/>
        </w:rPr>
        <w:t>κατε</w:t>
      </w:r>
      <w:r w:rsidRPr="00F03B5B">
        <w:rPr>
          <w:spacing w:val="-1"/>
          <w:lang w:val="el-GR"/>
        </w:rPr>
        <w:t>ρ</w:t>
      </w:r>
      <w:r w:rsidRPr="00F03B5B">
        <w:rPr>
          <w:lang w:val="el-GR"/>
        </w:rPr>
        <w:t>γασία</w:t>
      </w:r>
      <w:r w:rsidR="00537963">
        <w:rPr>
          <w:lang w:val="el-GR"/>
        </w:rPr>
        <w:t xml:space="preserve"> </w:t>
      </w:r>
      <w:r w:rsidRPr="00F03B5B">
        <w:rPr>
          <w:lang w:val="el-GR"/>
        </w:rPr>
        <w:t>τεμαχίω</w:t>
      </w:r>
      <w:r w:rsidRPr="00F03B5B">
        <w:rPr>
          <w:spacing w:val="-1"/>
          <w:lang w:val="el-GR"/>
        </w:rPr>
        <w:t>ν</w:t>
      </w:r>
      <w:r w:rsidRPr="00F03B5B">
        <w:rPr>
          <w:lang w:val="el-GR"/>
        </w:rPr>
        <w:t>,</w:t>
      </w:r>
      <w:r w:rsidR="00537963">
        <w:rPr>
          <w:lang w:val="el-GR"/>
        </w:rPr>
        <w:t xml:space="preserve"> </w:t>
      </w:r>
      <w:r w:rsidRPr="00F03B5B">
        <w:rPr>
          <w:lang w:val="el-GR"/>
        </w:rPr>
        <w:t>όπου</w:t>
      </w:r>
      <w:r w:rsidR="00537963">
        <w:rPr>
          <w:lang w:val="el-GR"/>
        </w:rPr>
        <w:t xml:space="preserve"> </w:t>
      </w:r>
      <w:r w:rsidRPr="00F03B5B">
        <w:rPr>
          <w:lang w:val="el-GR"/>
        </w:rPr>
        <w:t>αυτό</w:t>
      </w:r>
      <w:r w:rsidR="00537963">
        <w:rPr>
          <w:lang w:val="el-GR"/>
        </w:rPr>
        <w:t xml:space="preserve"> </w:t>
      </w:r>
      <w:r w:rsidRPr="00F03B5B">
        <w:rPr>
          <w:lang w:val="el-GR"/>
        </w:rPr>
        <w:t>είναι</w:t>
      </w:r>
      <w:r w:rsidR="00537963">
        <w:rPr>
          <w:lang w:val="el-GR"/>
        </w:rPr>
        <w:t xml:space="preserve"> </w:t>
      </w:r>
      <w:r w:rsidRPr="00F03B5B">
        <w:rPr>
          <w:lang w:val="el-GR"/>
        </w:rPr>
        <w:t>δυνατό</w:t>
      </w:r>
      <w:r w:rsidRPr="00F03B5B">
        <w:rPr>
          <w:spacing w:val="1"/>
          <w:lang w:val="el-GR"/>
        </w:rPr>
        <w:t>ν</w:t>
      </w:r>
      <w:r w:rsidRPr="00F03B5B">
        <w:rPr>
          <w:lang w:val="el-GR"/>
        </w:rPr>
        <w:t>,</w:t>
      </w:r>
      <w:r w:rsidR="00537963">
        <w:rPr>
          <w:lang w:val="el-GR"/>
        </w:rPr>
        <w:t xml:space="preserve"> </w:t>
      </w:r>
      <w:r w:rsidRPr="00F03B5B">
        <w:rPr>
          <w:lang w:val="el-GR"/>
        </w:rPr>
        <w:t>ώστε</w:t>
      </w:r>
      <w:r w:rsidR="00537963">
        <w:rPr>
          <w:lang w:val="el-GR"/>
        </w:rPr>
        <w:t xml:space="preserve"> </w:t>
      </w:r>
      <w:r w:rsidRPr="00F03B5B">
        <w:rPr>
          <w:lang w:val="el-GR"/>
        </w:rPr>
        <w:t>τα</w:t>
      </w:r>
      <w:r w:rsidR="00537963">
        <w:rPr>
          <w:lang w:val="el-GR"/>
        </w:rPr>
        <w:t xml:space="preserve"> </w:t>
      </w:r>
      <w:r w:rsidRPr="00F03B5B">
        <w:rPr>
          <w:lang w:val="el-GR"/>
        </w:rPr>
        <w:t>χέρια</w:t>
      </w:r>
      <w:r w:rsidR="00537963">
        <w:rPr>
          <w:lang w:val="el-GR"/>
        </w:rPr>
        <w:t xml:space="preserve"> </w:t>
      </w:r>
      <w:r w:rsidRPr="00F03B5B">
        <w:rPr>
          <w:lang w:val="el-GR"/>
        </w:rPr>
        <w:t>του</w:t>
      </w:r>
      <w:r w:rsidR="00537963">
        <w:rPr>
          <w:lang w:val="el-GR"/>
        </w:rPr>
        <w:t xml:space="preserve"> </w:t>
      </w:r>
      <w:r w:rsidRPr="00F03B5B">
        <w:rPr>
          <w:lang w:val="el-GR"/>
        </w:rPr>
        <w:t>χειριστή</w:t>
      </w:r>
      <w:r w:rsidR="00537963">
        <w:rPr>
          <w:lang w:val="el-GR"/>
        </w:rPr>
        <w:t xml:space="preserve"> </w:t>
      </w:r>
      <w:r w:rsidRPr="00F03B5B">
        <w:rPr>
          <w:spacing w:val="-1"/>
          <w:lang w:val="el-GR"/>
        </w:rPr>
        <w:t>ν</w:t>
      </w:r>
      <w:r w:rsidRPr="00F03B5B">
        <w:rPr>
          <w:lang w:val="el-GR"/>
        </w:rPr>
        <w:t>α</w:t>
      </w:r>
      <w:r w:rsidR="00537963">
        <w:rPr>
          <w:lang w:val="el-GR"/>
        </w:rPr>
        <w:t xml:space="preserve"> </w:t>
      </w:r>
      <w:r w:rsidRPr="00F03B5B">
        <w:rPr>
          <w:lang w:val="el-GR"/>
        </w:rPr>
        <w:t>είναι</w:t>
      </w:r>
      <w:r w:rsidR="00537963">
        <w:rPr>
          <w:lang w:val="el-GR"/>
        </w:rPr>
        <w:t xml:space="preserve"> </w:t>
      </w:r>
      <w:r w:rsidRPr="00F03B5B">
        <w:rPr>
          <w:lang w:val="el-GR"/>
        </w:rPr>
        <w:t>μακριά</w:t>
      </w:r>
      <w:r w:rsidR="00537963">
        <w:rPr>
          <w:lang w:val="el-GR"/>
        </w:rPr>
        <w:t xml:space="preserve"> </w:t>
      </w:r>
      <w:r w:rsidRPr="00F03B5B">
        <w:rPr>
          <w:lang w:val="el-GR"/>
        </w:rPr>
        <w:t>από</w:t>
      </w:r>
      <w:r w:rsidR="00537963">
        <w:rPr>
          <w:lang w:val="el-GR"/>
        </w:rPr>
        <w:t xml:space="preserve"> </w:t>
      </w:r>
      <w:r w:rsidRPr="00F03B5B">
        <w:rPr>
          <w:lang w:val="el-GR"/>
        </w:rPr>
        <w:t>τη</w:t>
      </w:r>
      <w:r w:rsidR="00537963">
        <w:rPr>
          <w:lang w:val="el-GR"/>
        </w:rPr>
        <w:t xml:space="preserve"> θέση </w:t>
      </w:r>
      <w:r w:rsidRPr="00F03B5B">
        <w:rPr>
          <w:lang w:val="el-GR"/>
        </w:rPr>
        <w:t>ερ</w:t>
      </w:r>
      <w:r w:rsidRPr="00F03B5B">
        <w:rPr>
          <w:spacing w:val="-2"/>
          <w:lang w:val="el-GR"/>
        </w:rPr>
        <w:t>γ</w:t>
      </w:r>
      <w:r w:rsidRPr="00F03B5B">
        <w:rPr>
          <w:lang w:val="el-GR"/>
        </w:rPr>
        <w:t>ασίας.</w:t>
      </w:r>
    </w:p>
    <w:p w:rsidR="00452762" w:rsidRPr="00E33474" w:rsidRDefault="00E33474" w:rsidP="00E33474">
      <w:pPr>
        <w:pStyle w:val="ListParagraph"/>
        <w:numPr>
          <w:ilvl w:val="0"/>
          <w:numId w:val="8"/>
        </w:numPr>
        <w:spacing w:after="0"/>
        <w:jc w:val="both"/>
        <w:rPr>
          <w:lang w:val="el-GR"/>
        </w:rPr>
      </w:pPr>
      <w:r>
        <w:rPr>
          <w:lang w:val="el-GR"/>
        </w:rPr>
        <w:t>Να βεβαιώνεται ότι τίποτα δεν να ακουμπά την επιφάνεια κοπής, τ</w:t>
      </w:r>
      <w:r w:rsidR="00452762">
        <w:rPr>
          <w:lang w:val="el-GR"/>
        </w:rPr>
        <w:t>ην στιγμή ενεργοποίησης τους μηχανήματος κοπής.</w:t>
      </w:r>
    </w:p>
    <w:p w:rsidR="005473DF" w:rsidRDefault="005473DF" w:rsidP="000C0F25">
      <w:pPr>
        <w:pStyle w:val="Heading2"/>
        <w:spacing w:after="240"/>
        <w:rPr>
          <w:lang w:val="el-GR"/>
        </w:rPr>
      </w:pPr>
      <w:r>
        <w:rPr>
          <w:lang w:val="el-GR"/>
        </w:rPr>
        <w:t xml:space="preserve">Κανόνες ασφαλείας </w:t>
      </w:r>
      <w:r w:rsidR="000C0F25">
        <w:rPr>
          <w:lang w:val="el-GR"/>
        </w:rPr>
        <w:t>κατά την τόρνευση</w:t>
      </w:r>
    </w:p>
    <w:p w:rsidR="00B915DE" w:rsidRDefault="005473DF" w:rsidP="000C0F25">
      <w:pPr>
        <w:ind w:firstLine="720"/>
        <w:jc w:val="both"/>
        <w:rPr>
          <w:lang w:val="el-GR"/>
        </w:rPr>
      </w:pPr>
      <w:r w:rsidRPr="005473DF">
        <w:rPr>
          <w:lang w:val="el-GR"/>
        </w:rPr>
        <w:t xml:space="preserve">Η χρήση του τόρνου για κατεργασίες κοπής υπόκειται σε σημαντικούς </w:t>
      </w:r>
      <w:r w:rsidRPr="000C0F25">
        <w:rPr>
          <w:bCs/>
          <w:lang w:val="el-GR"/>
        </w:rPr>
        <w:t>κανόνες ασφαλείας</w:t>
      </w:r>
      <w:r w:rsidRPr="005473DF">
        <w:rPr>
          <w:b/>
          <w:bCs/>
          <w:lang w:val="el-GR"/>
        </w:rPr>
        <w:t xml:space="preserve"> </w:t>
      </w:r>
      <w:r w:rsidRPr="005473DF">
        <w:rPr>
          <w:lang w:val="el-GR"/>
        </w:rPr>
        <w:t>που πρέπει να</w:t>
      </w:r>
      <w:r>
        <w:rPr>
          <w:lang w:val="el-GR"/>
        </w:rPr>
        <w:t xml:space="preserve"> </w:t>
      </w:r>
      <w:r w:rsidR="000C0F25">
        <w:rPr>
          <w:lang w:val="el-GR"/>
        </w:rPr>
        <w:t>τηρούνται προσοχή</w:t>
      </w:r>
      <w:r w:rsidRPr="005473DF">
        <w:rPr>
          <w:lang w:val="el-GR"/>
        </w:rPr>
        <w:t>. Έτσι :</w:t>
      </w:r>
    </w:p>
    <w:p w:rsidR="00B915DE" w:rsidRDefault="005473DF" w:rsidP="000C0F25">
      <w:pPr>
        <w:pStyle w:val="ListParagraph"/>
        <w:numPr>
          <w:ilvl w:val="0"/>
          <w:numId w:val="12"/>
        </w:numPr>
        <w:jc w:val="both"/>
        <w:rPr>
          <w:lang w:val="el-GR"/>
        </w:rPr>
      </w:pPr>
      <w:r w:rsidRPr="00B915DE">
        <w:rPr>
          <w:lang w:val="el-GR"/>
        </w:rPr>
        <w:t>Δεν πρέπει να χειρίζεται τόρνο κάποιος ή κάποια που δεν γνωρίζει επακριβώς τον χειρισμό του,</w:t>
      </w:r>
    </w:p>
    <w:p w:rsidR="00B915DE" w:rsidRDefault="005473DF" w:rsidP="000C0F25">
      <w:pPr>
        <w:pStyle w:val="ListParagraph"/>
        <w:numPr>
          <w:ilvl w:val="0"/>
          <w:numId w:val="12"/>
        </w:numPr>
        <w:jc w:val="both"/>
        <w:rPr>
          <w:lang w:val="el-GR"/>
        </w:rPr>
      </w:pPr>
      <w:r w:rsidRPr="00B915DE">
        <w:rPr>
          <w:lang w:val="el-GR"/>
        </w:rPr>
        <w:t>Δεν πρέπει να χειρίζεται τόρνο κάποιος ή κάποια που έχει λυμένα μακριά μαλλιά, που δεν φορά την</w:t>
      </w:r>
      <w:r w:rsidR="00B915DE" w:rsidRPr="00B915DE">
        <w:rPr>
          <w:lang w:val="el-GR"/>
        </w:rPr>
        <w:t xml:space="preserve"> </w:t>
      </w:r>
      <w:r w:rsidRPr="00B915DE">
        <w:rPr>
          <w:lang w:val="el-GR"/>
        </w:rPr>
        <w:t>κατάλληλη ενδυμασία ή φορά μπρασελέ, βραχιόλια, πουκάμισα με φαρδιά μανίκια και γενικά</w:t>
      </w:r>
      <w:r w:rsidR="00B915DE" w:rsidRPr="00B915DE">
        <w:rPr>
          <w:lang w:val="el-GR"/>
        </w:rPr>
        <w:t xml:space="preserve"> οτιδήποτε</w:t>
      </w:r>
      <w:r w:rsidRPr="00B915DE">
        <w:rPr>
          <w:lang w:val="el-GR"/>
        </w:rPr>
        <w:t xml:space="preserve"> θα μπορούσε να συλληφθεί από το περιστρεφόμενο τσοκ.</w:t>
      </w:r>
    </w:p>
    <w:p w:rsidR="00B915DE" w:rsidRDefault="005473DF" w:rsidP="000C0F25">
      <w:pPr>
        <w:pStyle w:val="ListParagraph"/>
        <w:numPr>
          <w:ilvl w:val="0"/>
          <w:numId w:val="12"/>
        </w:numPr>
        <w:jc w:val="both"/>
        <w:rPr>
          <w:lang w:val="el-GR"/>
        </w:rPr>
      </w:pPr>
      <w:r w:rsidRPr="00B915DE">
        <w:rPr>
          <w:lang w:val="el-GR"/>
        </w:rPr>
        <w:t xml:space="preserve">Τα προστατευτικά γυαλιά για την προστασία των ματιών από τα </w:t>
      </w:r>
      <w:r w:rsidR="00B915DE" w:rsidRPr="00B915DE">
        <w:rPr>
          <w:lang w:val="el-GR"/>
        </w:rPr>
        <w:t>απόβλητα</w:t>
      </w:r>
      <w:r w:rsidRPr="00B915DE">
        <w:rPr>
          <w:lang w:val="el-GR"/>
        </w:rPr>
        <w:t>, είναι υποχρεωτικά.</w:t>
      </w:r>
    </w:p>
    <w:p w:rsidR="00B915DE" w:rsidRDefault="005473DF" w:rsidP="000C0F25">
      <w:pPr>
        <w:pStyle w:val="ListParagraph"/>
        <w:numPr>
          <w:ilvl w:val="0"/>
          <w:numId w:val="12"/>
        </w:numPr>
        <w:jc w:val="both"/>
        <w:rPr>
          <w:lang w:val="el-GR"/>
        </w:rPr>
      </w:pPr>
      <w:r w:rsidRPr="00B915DE">
        <w:rPr>
          <w:lang w:val="el-GR"/>
        </w:rPr>
        <w:t>Πρέπει πάντα να χρησιμοποιείται το κατάλληλο κοπτικό εργαλείο και μανέλα.</w:t>
      </w:r>
    </w:p>
    <w:p w:rsidR="00B915DE" w:rsidRDefault="005473DF" w:rsidP="000C0F25">
      <w:pPr>
        <w:pStyle w:val="ListParagraph"/>
        <w:numPr>
          <w:ilvl w:val="0"/>
          <w:numId w:val="12"/>
        </w:numPr>
        <w:jc w:val="both"/>
        <w:rPr>
          <w:lang w:val="el-GR"/>
        </w:rPr>
      </w:pPr>
      <w:r w:rsidRPr="00B915DE">
        <w:rPr>
          <w:lang w:val="el-GR"/>
        </w:rPr>
        <w:lastRenderedPageBreak/>
        <w:t>Πρέπει πάντα να γίνεται έλεγχος αν ο σφιγκτήρας έχει κλείσει σωστά και το περιστρεφόμενο τεμάχιο</w:t>
      </w:r>
      <w:r w:rsidR="00B915DE" w:rsidRPr="00B915DE">
        <w:rPr>
          <w:lang w:val="el-GR"/>
        </w:rPr>
        <w:t xml:space="preserve"> </w:t>
      </w:r>
      <w:r w:rsidRPr="00B915DE">
        <w:rPr>
          <w:lang w:val="el-GR"/>
        </w:rPr>
        <w:t>συγκρατείται καλά στην θέση του.</w:t>
      </w:r>
    </w:p>
    <w:p w:rsidR="00B915DE" w:rsidRDefault="005473DF" w:rsidP="000C0F25">
      <w:pPr>
        <w:pStyle w:val="ListParagraph"/>
        <w:numPr>
          <w:ilvl w:val="0"/>
          <w:numId w:val="12"/>
        </w:numPr>
        <w:jc w:val="both"/>
        <w:rPr>
          <w:lang w:val="el-GR"/>
        </w:rPr>
      </w:pPr>
      <w:r w:rsidRPr="00B915DE">
        <w:rPr>
          <w:lang w:val="el-GR"/>
        </w:rPr>
        <w:t>Πριν ο τόρνος τεθεί σε λειτουργία θα πρέπει να έχει κατέβει το προστατευτικό κάλυμμα του</w:t>
      </w:r>
      <w:r w:rsidR="00B915DE" w:rsidRPr="00B915DE">
        <w:rPr>
          <w:lang w:val="el-GR"/>
        </w:rPr>
        <w:t xml:space="preserve"> </w:t>
      </w:r>
      <w:r w:rsidRPr="00B915DE">
        <w:rPr>
          <w:lang w:val="el-GR"/>
        </w:rPr>
        <w:t>σφιγκτήρα εκτός των άλλων και για να αποφευχθεί η περίπτωση να έχει ξεχαστεί το κλειδί του τσοκ</w:t>
      </w:r>
      <w:r w:rsidR="00B915DE" w:rsidRPr="00B915DE">
        <w:rPr>
          <w:lang w:val="el-GR"/>
        </w:rPr>
        <w:t xml:space="preserve"> </w:t>
      </w:r>
      <w:r w:rsidRPr="00B915DE">
        <w:rPr>
          <w:lang w:val="el-GR"/>
        </w:rPr>
        <w:t>στην υποδοχή σύσφιξης.</w:t>
      </w:r>
    </w:p>
    <w:p w:rsidR="00B915DE" w:rsidRDefault="005473DF" w:rsidP="000C0F25">
      <w:pPr>
        <w:pStyle w:val="ListParagraph"/>
        <w:numPr>
          <w:ilvl w:val="0"/>
          <w:numId w:val="12"/>
        </w:numPr>
        <w:jc w:val="both"/>
        <w:rPr>
          <w:lang w:val="el-GR"/>
        </w:rPr>
      </w:pPr>
      <w:r w:rsidRPr="00B915DE">
        <w:rPr>
          <w:lang w:val="el-GR"/>
        </w:rPr>
        <w:t>Πρέπει ο τόρνος να σταματά σε κάθε απόπειρα μέτρησης.</w:t>
      </w:r>
    </w:p>
    <w:p w:rsidR="00B915DE" w:rsidRDefault="005473DF" w:rsidP="000C0F25">
      <w:pPr>
        <w:pStyle w:val="ListParagraph"/>
        <w:numPr>
          <w:ilvl w:val="0"/>
          <w:numId w:val="12"/>
        </w:numPr>
        <w:jc w:val="both"/>
        <w:rPr>
          <w:lang w:val="el-GR"/>
        </w:rPr>
      </w:pPr>
      <w:r w:rsidRPr="00B915DE">
        <w:rPr>
          <w:lang w:val="el-GR"/>
        </w:rPr>
        <w:t xml:space="preserve">Πρέπει η περιοχή εργασίας του τόρνου να είναι καθαρή από εργαλεία ή </w:t>
      </w:r>
      <w:r w:rsidR="00B915DE" w:rsidRPr="00B915DE">
        <w:rPr>
          <w:lang w:val="el-GR"/>
        </w:rPr>
        <w:t>οτιδήποτε</w:t>
      </w:r>
      <w:r w:rsidRPr="00B915DE">
        <w:rPr>
          <w:lang w:val="el-GR"/>
        </w:rPr>
        <w:t xml:space="preserve"> άλλο.</w:t>
      </w:r>
    </w:p>
    <w:p w:rsidR="00B915DE" w:rsidRDefault="005473DF" w:rsidP="000C0F25">
      <w:pPr>
        <w:pStyle w:val="ListParagraph"/>
        <w:numPr>
          <w:ilvl w:val="0"/>
          <w:numId w:val="12"/>
        </w:numPr>
        <w:jc w:val="both"/>
        <w:rPr>
          <w:lang w:val="el-GR"/>
        </w:rPr>
      </w:pPr>
      <w:r w:rsidRPr="00B915DE">
        <w:rPr>
          <w:lang w:val="el-GR"/>
        </w:rPr>
        <w:t>Δεν πρέπει να κατεργάζονται μεγάλου μήκους κομμάτια χωρίς την υποστήριξη του κεντροφορέα.</w:t>
      </w:r>
      <w:r w:rsidR="00B915DE" w:rsidRPr="00B915DE">
        <w:rPr>
          <w:lang w:val="el-GR"/>
        </w:rPr>
        <w:t xml:space="preserve"> </w:t>
      </w:r>
    </w:p>
    <w:p w:rsidR="00B915DE" w:rsidRDefault="005473DF" w:rsidP="000C0F25">
      <w:pPr>
        <w:pStyle w:val="ListParagraph"/>
        <w:numPr>
          <w:ilvl w:val="0"/>
          <w:numId w:val="12"/>
        </w:numPr>
        <w:jc w:val="both"/>
        <w:rPr>
          <w:lang w:val="el-GR"/>
        </w:rPr>
      </w:pPr>
      <w:r w:rsidRPr="00B915DE">
        <w:rPr>
          <w:lang w:val="el-GR"/>
        </w:rPr>
        <w:t xml:space="preserve">Τα </w:t>
      </w:r>
      <w:r w:rsidR="00B915DE" w:rsidRPr="00B915DE">
        <w:rPr>
          <w:lang w:val="el-GR"/>
        </w:rPr>
        <w:t>απόβλητα</w:t>
      </w:r>
      <w:r w:rsidRPr="00B915DE">
        <w:rPr>
          <w:lang w:val="el-GR"/>
        </w:rPr>
        <w:t xml:space="preserve"> δεν πρέπει ποτέ να απομακρύνονται με το χέρι </w:t>
      </w:r>
      <w:r w:rsidR="00082684">
        <w:rPr>
          <w:lang w:val="el-GR"/>
        </w:rPr>
        <w:t xml:space="preserve">ή πεπιεσμένο αέρα </w:t>
      </w:r>
      <w:r w:rsidRPr="00B915DE">
        <w:rPr>
          <w:lang w:val="el-GR"/>
        </w:rPr>
        <w:t>αλλά με ειδική βούρτσα και ποτέ όταν ο</w:t>
      </w:r>
      <w:r w:rsidR="00B915DE" w:rsidRPr="00B915DE">
        <w:rPr>
          <w:lang w:val="el-GR"/>
        </w:rPr>
        <w:t xml:space="preserve"> </w:t>
      </w:r>
      <w:r w:rsidRPr="00B915DE">
        <w:rPr>
          <w:lang w:val="el-GR"/>
        </w:rPr>
        <w:t>τόρνος είναι σε λειτουργία.</w:t>
      </w:r>
    </w:p>
    <w:p w:rsidR="00B915DE" w:rsidRDefault="005473DF" w:rsidP="000C0F25">
      <w:pPr>
        <w:pStyle w:val="ListParagraph"/>
        <w:numPr>
          <w:ilvl w:val="0"/>
          <w:numId w:val="12"/>
        </w:numPr>
        <w:jc w:val="both"/>
        <w:rPr>
          <w:lang w:val="el-GR"/>
        </w:rPr>
      </w:pPr>
      <w:r w:rsidRPr="00B915DE">
        <w:rPr>
          <w:lang w:val="el-GR"/>
        </w:rPr>
        <w:t>Πριν ο τόρνος τεθεί σε λειτουργία πρέπει να γίνεται μια πλήρη περιστροφή του τσοκ με το χέρι ώστε</w:t>
      </w:r>
      <w:r w:rsidR="00B915DE" w:rsidRPr="00B915DE">
        <w:rPr>
          <w:lang w:val="el-GR"/>
        </w:rPr>
        <w:t xml:space="preserve"> </w:t>
      </w:r>
      <w:r w:rsidRPr="00B915DE">
        <w:rPr>
          <w:lang w:val="el-GR"/>
        </w:rPr>
        <w:t xml:space="preserve">να ελέγχεται αν η κίνησή του εμποδίζεται από </w:t>
      </w:r>
      <w:r w:rsidR="00B915DE" w:rsidRPr="00B915DE">
        <w:rPr>
          <w:lang w:val="el-GR"/>
        </w:rPr>
        <w:t>οτιδήποτε</w:t>
      </w:r>
      <w:r w:rsidRPr="00B915DE">
        <w:rPr>
          <w:lang w:val="el-GR"/>
        </w:rPr>
        <w:t xml:space="preserve"> μπορεί να υπάρχει πάνω στον τόρνο.</w:t>
      </w:r>
      <w:r w:rsidR="00B915DE" w:rsidRPr="00B915DE">
        <w:rPr>
          <w:lang w:val="el-GR"/>
        </w:rPr>
        <w:t xml:space="preserve"> </w:t>
      </w:r>
    </w:p>
    <w:p w:rsidR="00B915DE" w:rsidRDefault="005473DF" w:rsidP="000C0F25">
      <w:pPr>
        <w:pStyle w:val="ListParagraph"/>
        <w:numPr>
          <w:ilvl w:val="0"/>
          <w:numId w:val="12"/>
        </w:numPr>
        <w:jc w:val="both"/>
        <w:rPr>
          <w:lang w:val="el-GR"/>
        </w:rPr>
      </w:pPr>
      <w:r w:rsidRPr="00B915DE">
        <w:rPr>
          <w:lang w:val="el-GR"/>
        </w:rPr>
        <w:t>Ο τόρνος πρέπει να σταματά αμέσως μόλις ακουστεί οποιοσδήποτε ασυνήθιστος θόρυβος ή</w:t>
      </w:r>
      <w:r w:rsidR="00B915DE" w:rsidRPr="00B915DE">
        <w:rPr>
          <w:lang w:val="el-GR"/>
        </w:rPr>
        <w:t xml:space="preserve"> </w:t>
      </w:r>
      <w:r w:rsidRPr="00B915DE">
        <w:rPr>
          <w:lang w:val="el-GR"/>
        </w:rPr>
        <w:t>παρουσιαστεί ταλάντωση και αμέσως να ενημερώνεται ο υπεύθυνος.</w:t>
      </w:r>
    </w:p>
    <w:p w:rsidR="00B915DE" w:rsidRDefault="005473DF" w:rsidP="000C0F25">
      <w:pPr>
        <w:pStyle w:val="ListParagraph"/>
        <w:numPr>
          <w:ilvl w:val="0"/>
          <w:numId w:val="12"/>
        </w:numPr>
        <w:jc w:val="both"/>
        <w:rPr>
          <w:lang w:val="el-GR"/>
        </w:rPr>
      </w:pPr>
      <w:r w:rsidRPr="00B915DE">
        <w:rPr>
          <w:lang w:val="el-GR"/>
        </w:rPr>
        <w:t>Ο τόρνος δεν πρέπει ποτέ να σταματά με αντιστροφή της περιστροφής του τσοκ.</w:t>
      </w:r>
      <w:r w:rsidR="00B915DE">
        <w:rPr>
          <w:lang w:val="el-GR"/>
        </w:rPr>
        <w:t xml:space="preserve"> </w:t>
      </w:r>
    </w:p>
    <w:p w:rsidR="00082684" w:rsidRDefault="00082684" w:rsidP="000C0F25">
      <w:pPr>
        <w:pStyle w:val="ListParagraph"/>
        <w:numPr>
          <w:ilvl w:val="0"/>
          <w:numId w:val="12"/>
        </w:numPr>
        <w:jc w:val="both"/>
        <w:rPr>
          <w:lang w:val="el-GR"/>
        </w:rPr>
      </w:pPr>
      <w:r>
        <w:rPr>
          <w:lang w:val="el-GR"/>
        </w:rPr>
        <w:t>Μετά την χρήση της, η αυτόματη πρόωση πρέπει να απενεργοποιείται αμέσως.</w:t>
      </w:r>
    </w:p>
    <w:p w:rsidR="005473DF" w:rsidRDefault="005473DF" w:rsidP="000C0F25">
      <w:pPr>
        <w:pStyle w:val="ListParagraph"/>
        <w:numPr>
          <w:ilvl w:val="0"/>
          <w:numId w:val="12"/>
        </w:numPr>
        <w:jc w:val="both"/>
        <w:rPr>
          <w:lang w:val="el-GR"/>
        </w:rPr>
      </w:pPr>
      <w:r w:rsidRPr="00B915DE">
        <w:rPr>
          <w:lang w:val="el-GR"/>
        </w:rPr>
        <w:t>Κατά τον χειρισμό του τόρνου ο υπεύθυνος και ο μόνος που έχει την δυνατότητα να τον θέσει ή όχι</w:t>
      </w:r>
      <w:r w:rsidR="00B915DE" w:rsidRPr="00B915DE">
        <w:rPr>
          <w:lang w:val="el-GR"/>
        </w:rPr>
        <w:t xml:space="preserve"> </w:t>
      </w:r>
      <w:r w:rsidRPr="00B915DE">
        <w:rPr>
          <w:lang w:val="el-GR"/>
        </w:rPr>
        <w:t>σε λειτουργία είναι ο χειριστής του και για αυτό πρέπει πάντα να έχει την προσοχή του μόνο στον</w:t>
      </w:r>
      <w:r w:rsidR="00B915DE" w:rsidRPr="00B915DE">
        <w:rPr>
          <w:lang w:val="el-GR"/>
        </w:rPr>
        <w:t xml:space="preserve"> </w:t>
      </w:r>
      <w:r w:rsidRPr="00B915DE">
        <w:rPr>
          <w:lang w:val="el-GR"/>
        </w:rPr>
        <w:t>τόρνο.</w:t>
      </w:r>
    </w:p>
    <w:p w:rsidR="000C0F25" w:rsidRDefault="000C0F25" w:rsidP="000C0F25">
      <w:pPr>
        <w:pStyle w:val="Heading2"/>
        <w:spacing w:after="240"/>
        <w:rPr>
          <w:lang w:val="el-GR"/>
        </w:rPr>
      </w:pPr>
      <w:r>
        <w:rPr>
          <w:lang w:val="el-GR"/>
        </w:rPr>
        <w:t>Κανόνες ασφαλείας κατά την διάτρηση και το φρεζάρισμα</w:t>
      </w:r>
    </w:p>
    <w:p w:rsidR="000C0F25" w:rsidRPr="000C0F25" w:rsidRDefault="000C0F25" w:rsidP="00EA3447">
      <w:pPr>
        <w:ind w:firstLine="720"/>
        <w:jc w:val="both"/>
        <w:rPr>
          <w:lang w:val="el-GR"/>
        </w:rPr>
      </w:pPr>
      <w:r>
        <w:rPr>
          <w:lang w:val="el-GR"/>
        </w:rPr>
        <w:t xml:space="preserve">Κατά την χρήση της φρέζας και </w:t>
      </w:r>
      <w:r w:rsidRPr="000C0F25">
        <w:rPr>
          <w:lang w:val="el-GR"/>
        </w:rPr>
        <w:t>του δραπάνου πρέπει να λαμβάνονται υπόψη ορισμένοι κανόνες ασφαλείας. Έτσι :</w:t>
      </w:r>
    </w:p>
    <w:p w:rsidR="00082684" w:rsidRPr="00082684" w:rsidRDefault="00082684" w:rsidP="000C0F25">
      <w:pPr>
        <w:pStyle w:val="ListParagraph"/>
        <w:numPr>
          <w:ilvl w:val="0"/>
          <w:numId w:val="12"/>
        </w:numPr>
        <w:jc w:val="both"/>
        <w:rPr>
          <w:lang w:val="el-GR"/>
        </w:rPr>
      </w:pPr>
      <w:r w:rsidRPr="00082684">
        <w:rPr>
          <w:lang w:val="el-GR"/>
        </w:rPr>
        <w:t>Δεν πρέπει να χειρίζεται την φρέζα και το δράπανο κάποιος ή κάποια που δεν γνωρίζει επακρ</w:t>
      </w:r>
      <w:r>
        <w:rPr>
          <w:lang w:val="el-GR"/>
        </w:rPr>
        <w:t>ιβώς τον χειρισμό του.</w:t>
      </w:r>
    </w:p>
    <w:p w:rsidR="000C0F25" w:rsidRPr="000C0F25" w:rsidRDefault="000C0F25" w:rsidP="000C0F25">
      <w:pPr>
        <w:pStyle w:val="ListParagraph"/>
        <w:numPr>
          <w:ilvl w:val="0"/>
          <w:numId w:val="12"/>
        </w:numPr>
        <w:jc w:val="both"/>
        <w:rPr>
          <w:lang w:val="el-GR"/>
        </w:rPr>
      </w:pPr>
      <w:r w:rsidRPr="000C0F25">
        <w:rPr>
          <w:lang w:val="el-GR"/>
        </w:rPr>
        <w:t>Απαιτείται η κατάλληλη ενδυμασία, ιδιαίτερα πρέπει να αποφεύγονται μανίκια, ρολόγια, μπρασελέ.</w:t>
      </w:r>
    </w:p>
    <w:p w:rsidR="000C0F25" w:rsidRPr="000C0F25" w:rsidRDefault="000C0F25" w:rsidP="000C0F25">
      <w:pPr>
        <w:pStyle w:val="ListParagraph"/>
        <w:numPr>
          <w:ilvl w:val="0"/>
          <w:numId w:val="12"/>
        </w:numPr>
        <w:jc w:val="both"/>
        <w:rPr>
          <w:lang w:val="el-GR"/>
        </w:rPr>
      </w:pPr>
      <w:r w:rsidRPr="000C0F25">
        <w:rPr>
          <w:lang w:val="el-GR"/>
        </w:rPr>
        <w:t>Τα μαλλιά πρέπει να είναι κοντά ή μαζεμένα μια</w:t>
      </w:r>
      <w:r w:rsidR="00082684">
        <w:rPr>
          <w:lang w:val="el-GR"/>
        </w:rPr>
        <w:t>ς</w:t>
      </w:r>
      <w:r w:rsidRPr="000C0F25">
        <w:rPr>
          <w:lang w:val="el-GR"/>
        </w:rPr>
        <w:t xml:space="preserve"> και το περιστρεφόμενο τσοκ βρίσκεται κοντά στο ύψος του χειριστή.</w:t>
      </w:r>
    </w:p>
    <w:p w:rsidR="000C0F25" w:rsidRPr="000C0F25" w:rsidRDefault="000C0F25" w:rsidP="000C0F25">
      <w:pPr>
        <w:pStyle w:val="ListParagraph"/>
        <w:numPr>
          <w:ilvl w:val="0"/>
          <w:numId w:val="12"/>
        </w:numPr>
        <w:jc w:val="both"/>
        <w:rPr>
          <w:lang w:val="el-GR"/>
        </w:rPr>
      </w:pPr>
      <w:r w:rsidRPr="000C0F25">
        <w:rPr>
          <w:lang w:val="el-GR"/>
        </w:rPr>
        <w:t>Τα κοπτικά εργαλεία που δεν χρησιμοποιούνται πρέπει να τοποθετούνται σε διπλανό τραπέζι και όχι στο τραπέζι του δραπάνου.</w:t>
      </w:r>
    </w:p>
    <w:p w:rsidR="000C0F25" w:rsidRPr="000C0F25" w:rsidRDefault="000C0F25" w:rsidP="000C0F25">
      <w:pPr>
        <w:pStyle w:val="ListParagraph"/>
        <w:numPr>
          <w:ilvl w:val="0"/>
          <w:numId w:val="12"/>
        </w:numPr>
        <w:jc w:val="both"/>
        <w:rPr>
          <w:lang w:val="el-GR"/>
        </w:rPr>
      </w:pPr>
      <w:r w:rsidRPr="000C0F25">
        <w:rPr>
          <w:lang w:val="el-GR"/>
        </w:rPr>
        <w:t>Το κατεργαζόμενο τεμάχιο πρέπει να προσδένεται στέρεα και σφιχτά με κατάλληλα εξαρτήματα.</w:t>
      </w:r>
    </w:p>
    <w:p w:rsidR="000C0F25" w:rsidRPr="000C0F25" w:rsidRDefault="000C0F25" w:rsidP="000C0F25">
      <w:pPr>
        <w:pStyle w:val="ListParagraph"/>
        <w:numPr>
          <w:ilvl w:val="0"/>
          <w:numId w:val="12"/>
        </w:numPr>
        <w:jc w:val="both"/>
        <w:rPr>
          <w:lang w:val="el-GR"/>
        </w:rPr>
      </w:pPr>
      <w:r w:rsidRPr="000C0F25">
        <w:rPr>
          <w:lang w:val="el-GR"/>
        </w:rPr>
        <w:t>Η χρήση προστατευτικών γυαλιών για τον χειριστή είναι υποχρεωτική.</w:t>
      </w:r>
    </w:p>
    <w:p w:rsidR="000C0F25" w:rsidRDefault="000C0F25" w:rsidP="000C0F25">
      <w:pPr>
        <w:pStyle w:val="ListParagraph"/>
        <w:numPr>
          <w:ilvl w:val="0"/>
          <w:numId w:val="12"/>
        </w:numPr>
        <w:jc w:val="both"/>
        <w:rPr>
          <w:lang w:val="el-GR"/>
        </w:rPr>
      </w:pPr>
      <w:r w:rsidRPr="000C0F25">
        <w:rPr>
          <w:lang w:val="el-GR"/>
        </w:rPr>
        <w:t xml:space="preserve">Δεν πρέπει να καθαρίζονται τα </w:t>
      </w:r>
      <w:r>
        <w:rPr>
          <w:lang w:val="el-GR"/>
        </w:rPr>
        <w:t>μηχανήματα</w:t>
      </w:r>
      <w:r w:rsidRPr="000C0F25">
        <w:rPr>
          <w:lang w:val="el-GR"/>
        </w:rPr>
        <w:t xml:space="preserve"> με την άτρακτο εν κινήσει. Ιδιαίτερα η κωνική υποδοχή του</w:t>
      </w:r>
      <w:r>
        <w:rPr>
          <w:lang w:val="el-GR"/>
        </w:rPr>
        <w:t xml:space="preserve"> </w:t>
      </w:r>
      <w:r w:rsidRPr="000C0F25">
        <w:rPr>
          <w:lang w:val="el-GR"/>
        </w:rPr>
        <w:t>εργαλείου.</w:t>
      </w:r>
    </w:p>
    <w:p w:rsidR="00082684" w:rsidRPr="000C0F25" w:rsidRDefault="00082684" w:rsidP="000C0F25">
      <w:pPr>
        <w:pStyle w:val="ListParagraph"/>
        <w:numPr>
          <w:ilvl w:val="0"/>
          <w:numId w:val="12"/>
        </w:numPr>
        <w:jc w:val="both"/>
        <w:rPr>
          <w:lang w:val="el-GR"/>
        </w:rPr>
      </w:pPr>
      <w:r>
        <w:rPr>
          <w:lang w:val="el-GR"/>
        </w:rPr>
        <w:t>Δεν πρέπει να γίνονται μετρήσεις, ρυθμίσεις, επισκευές στα μηχανήματα και στα κατεργαζόμενα κομμάτια με την άτρακτο εν κινήσει.</w:t>
      </w:r>
    </w:p>
    <w:p w:rsidR="000C0F25" w:rsidRPr="000C0F25" w:rsidRDefault="000C0F25" w:rsidP="000C0F25">
      <w:pPr>
        <w:pStyle w:val="ListParagraph"/>
        <w:numPr>
          <w:ilvl w:val="0"/>
          <w:numId w:val="12"/>
        </w:numPr>
        <w:jc w:val="both"/>
        <w:rPr>
          <w:lang w:val="el-GR"/>
        </w:rPr>
      </w:pPr>
      <w:r w:rsidRPr="000C0F25">
        <w:rPr>
          <w:lang w:val="el-GR"/>
        </w:rPr>
        <w:t>Το κλειδί του σφιγκτήρα πρέπει να απομακρύνεται αμέσως μετά από κάθε χρήση του.</w:t>
      </w:r>
    </w:p>
    <w:p w:rsidR="000C0F25" w:rsidRPr="000C0F25" w:rsidRDefault="000C0F25" w:rsidP="000C0F25">
      <w:pPr>
        <w:pStyle w:val="ListParagraph"/>
        <w:numPr>
          <w:ilvl w:val="0"/>
          <w:numId w:val="12"/>
        </w:numPr>
        <w:jc w:val="both"/>
        <w:rPr>
          <w:lang w:val="el-GR"/>
        </w:rPr>
      </w:pPr>
      <w:r w:rsidRPr="000C0F25">
        <w:rPr>
          <w:lang w:val="el-GR"/>
        </w:rPr>
        <w:t>Ποτέ δεν πρέπει να φρενάρεται το τσοκ με την βοήθεια του χεριού.</w:t>
      </w:r>
    </w:p>
    <w:p w:rsidR="000C0F25" w:rsidRDefault="000C0F25" w:rsidP="000C0F25">
      <w:pPr>
        <w:pStyle w:val="ListParagraph"/>
        <w:numPr>
          <w:ilvl w:val="0"/>
          <w:numId w:val="12"/>
        </w:numPr>
        <w:jc w:val="both"/>
        <w:rPr>
          <w:lang w:val="el-GR"/>
        </w:rPr>
      </w:pPr>
      <w:r w:rsidRPr="000C0F25">
        <w:rPr>
          <w:lang w:val="el-GR"/>
        </w:rPr>
        <w:t>Για την απομάκρυνση των αποβλήτων δεν πρέπει ποτέ να χρησιμοποιείται πεπιεσμένος αέρας αλλά ειδική για τον σκοπό αυτό, βούρτσα.</w:t>
      </w:r>
    </w:p>
    <w:p w:rsidR="00082684" w:rsidRDefault="000C0F25" w:rsidP="00022512">
      <w:pPr>
        <w:pStyle w:val="ListParagraph"/>
        <w:numPr>
          <w:ilvl w:val="0"/>
          <w:numId w:val="12"/>
        </w:numPr>
        <w:jc w:val="both"/>
        <w:rPr>
          <w:lang w:val="el-GR"/>
        </w:rPr>
      </w:pPr>
      <w:r>
        <w:rPr>
          <w:lang w:val="el-GR"/>
        </w:rPr>
        <w:t>Μετά την χρήση της, η αυτόματη πρόωση πρέπει να απενεργοποιείται</w:t>
      </w:r>
      <w:r w:rsidR="00082684">
        <w:rPr>
          <w:lang w:val="el-GR"/>
        </w:rPr>
        <w:t xml:space="preserve"> αμέσως.</w:t>
      </w:r>
      <w:r>
        <w:rPr>
          <w:lang w:val="el-GR"/>
        </w:rPr>
        <w:t xml:space="preserve"> </w:t>
      </w:r>
    </w:p>
    <w:p w:rsidR="00022512" w:rsidRPr="00022512" w:rsidRDefault="00022512" w:rsidP="00022512">
      <w:pPr>
        <w:pStyle w:val="ListParagraph"/>
        <w:numPr>
          <w:ilvl w:val="0"/>
          <w:numId w:val="12"/>
        </w:numPr>
        <w:jc w:val="both"/>
        <w:rPr>
          <w:lang w:val="el-GR"/>
        </w:rPr>
      </w:pPr>
      <w:r w:rsidRPr="00B915DE">
        <w:rPr>
          <w:lang w:val="el-GR"/>
        </w:rPr>
        <w:t xml:space="preserve">Κατά τον χειρισμό </w:t>
      </w:r>
      <w:r>
        <w:rPr>
          <w:lang w:val="el-GR"/>
        </w:rPr>
        <w:t>της φρέζας ή του δραπάνου</w:t>
      </w:r>
      <w:r w:rsidRPr="00B915DE">
        <w:rPr>
          <w:lang w:val="el-GR"/>
        </w:rPr>
        <w:t xml:space="preserve"> ο υπεύθυνος και ο μόνος που έχει την </w:t>
      </w:r>
      <w:r w:rsidRPr="00B915DE">
        <w:rPr>
          <w:lang w:val="el-GR"/>
        </w:rPr>
        <w:lastRenderedPageBreak/>
        <w:t xml:space="preserve">δυνατότητα να τον θέσει ή όχι σε λειτουργία είναι ο χειριστής του και για αυτό πρέπει πάντα να έχει την προσοχή του μόνο </w:t>
      </w:r>
      <w:r>
        <w:rPr>
          <w:lang w:val="el-GR"/>
        </w:rPr>
        <w:t>στις κατεργασίες που εκτελούνται</w:t>
      </w:r>
      <w:r w:rsidRPr="00B915DE">
        <w:rPr>
          <w:lang w:val="el-GR"/>
        </w:rPr>
        <w:t>.</w:t>
      </w:r>
    </w:p>
    <w:p w:rsidR="006D62B2" w:rsidRPr="0089059D" w:rsidRDefault="0089059D" w:rsidP="005F42C0">
      <w:pPr>
        <w:pStyle w:val="Heading2"/>
        <w:spacing w:after="240"/>
        <w:rPr>
          <w:rFonts w:eastAsia="Times New Roman"/>
          <w:lang w:val="el-GR"/>
        </w:rPr>
      </w:pPr>
      <w:r w:rsidRPr="0089059D">
        <w:rPr>
          <w:rFonts w:eastAsia="Times New Roman"/>
          <w:lang w:val="el-GR"/>
        </w:rPr>
        <w:t>Κανόνες ασ</w:t>
      </w:r>
      <w:r w:rsidRPr="0089059D">
        <w:rPr>
          <w:rFonts w:eastAsia="Times New Roman"/>
          <w:spacing w:val="-1"/>
          <w:lang w:val="el-GR"/>
        </w:rPr>
        <w:t>φ</w:t>
      </w:r>
      <w:r w:rsidRPr="0089059D">
        <w:rPr>
          <w:rFonts w:eastAsia="Times New Roman"/>
          <w:lang w:val="el-GR"/>
        </w:rPr>
        <w:t>αλείας σε συγκ</w:t>
      </w:r>
      <w:r w:rsidRPr="0089059D">
        <w:rPr>
          <w:rFonts w:eastAsia="Times New Roman"/>
          <w:spacing w:val="-1"/>
          <w:lang w:val="el-GR"/>
        </w:rPr>
        <w:t>ο</w:t>
      </w:r>
      <w:r w:rsidRPr="0089059D">
        <w:rPr>
          <w:rFonts w:eastAsia="Times New Roman"/>
          <w:lang w:val="el-GR"/>
        </w:rPr>
        <w:t>λλήσεις</w:t>
      </w:r>
    </w:p>
    <w:p w:rsidR="006D62B2" w:rsidRPr="0089059D" w:rsidRDefault="0089059D" w:rsidP="00933E4D">
      <w:pPr>
        <w:ind w:firstLine="720"/>
        <w:jc w:val="both"/>
        <w:rPr>
          <w:lang w:val="el-GR"/>
        </w:rPr>
      </w:pPr>
      <w:r w:rsidRPr="0089059D">
        <w:rPr>
          <w:lang w:val="el-GR"/>
        </w:rPr>
        <w:t xml:space="preserve">Ανάλογα </w:t>
      </w:r>
      <w:r w:rsidRPr="0089059D">
        <w:rPr>
          <w:spacing w:val="1"/>
          <w:lang w:val="el-GR"/>
        </w:rPr>
        <w:t>μ</w:t>
      </w:r>
      <w:r w:rsidRPr="0089059D">
        <w:rPr>
          <w:lang w:val="el-GR"/>
        </w:rPr>
        <w:t>ε τις εργασίες συγκόλλησης π</w:t>
      </w:r>
      <w:r w:rsidRPr="0089059D">
        <w:rPr>
          <w:spacing w:val="-1"/>
          <w:lang w:val="el-GR"/>
        </w:rPr>
        <w:t>ο</w:t>
      </w:r>
      <w:r w:rsidRPr="0089059D">
        <w:rPr>
          <w:lang w:val="el-GR"/>
        </w:rPr>
        <w:t>υ πραγματοποιούνται, ένας συγκολλητής κινδυνεύει</w:t>
      </w:r>
      <w:r w:rsidRPr="0089059D">
        <w:rPr>
          <w:spacing w:val="1"/>
          <w:lang w:val="el-GR"/>
        </w:rPr>
        <w:t xml:space="preserve"> </w:t>
      </w:r>
      <w:r w:rsidRPr="0089059D">
        <w:rPr>
          <w:spacing w:val="-1"/>
          <w:lang w:val="el-GR"/>
        </w:rPr>
        <w:t>ν</w:t>
      </w:r>
      <w:r w:rsidRPr="0089059D">
        <w:rPr>
          <w:lang w:val="el-GR"/>
        </w:rPr>
        <w:t>α πάθει ε</w:t>
      </w:r>
      <w:r w:rsidRPr="0089059D">
        <w:rPr>
          <w:spacing w:val="-1"/>
          <w:lang w:val="el-GR"/>
        </w:rPr>
        <w:t>ρ</w:t>
      </w:r>
      <w:r w:rsidRPr="0089059D">
        <w:rPr>
          <w:lang w:val="el-GR"/>
        </w:rPr>
        <w:t>γασιακό ατ</w:t>
      </w:r>
      <w:r w:rsidRPr="0089059D">
        <w:rPr>
          <w:spacing w:val="-1"/>
          <w:lang w:val="el-GR"/>
        </w:rPr>
        <w:t>ύ</w:t>
      </w:r>
      <w:r w:rsidRPr="0089059D">
        <w:rPr>
          <w:lang w:val="el-GR"/>
        </w:rPr>
        <w:t>χημα κυρ</w:t>
      </w:r>
      <w:r w:rsidRPr="0089059D">
        <w:rPr>
          <w:spacing w:val="-1"/>
          <w:lang w:val="el-GR"/>
        </w:rPr>
        <w:t>ί</w:t>
      </w:r>
      <w:r w:rsidRPr="0089059D">
        <w:rPr>
          <w:lang w:val="el-GR"/>
        </w:rPr>
        <w:t>ως από :</w:t>
      </w:r>
    </w:p>
    <w:p w:rsidR="00CD36D3" w:rsidRDefault="0089059D" w:rsidP="00933E4D">
      <w:pPr>
        <w:pStyle w:val="ListParagraph"/>
        <w:numPr>
          <w:ilvl w:val="0"/>
          <w:numId w:val="1"/>
        </w:numPr>
        <w:spacing w:after="0"/>
        <w:jc w:val="both"/>
        <w:rPr>
          <w:lang w:val="el-GR"/>
        </w:rPr>
      </w:pPr>
      <w:r w:rsidRPr="00CD36D3">
        <w:rPr>
          <w:lang w:val="el-GR"/>
        </w:rPr>
        <w:t xml:space="preserve">Τα  </w:t>
      </w:r>
      <w:r w:rsidRPr="00CD36D3">
        <w:rPr>
          <w:spacing w:val="24"/>
          <w:lang w:val="el-GR"/>
        </w:rPr>
        <w:t xml:space="preserve"> </w:t>
      </w:r>
      <w:r w:rsidRPr="00CD36D3">
        <w:rPr>
          <w:lang w:val="el-GR"/>
        </w:rPr>
        <w:t xml:space="preserve">αέρια  </w:t>
      </w:r>
      <w:r w:rsidRPr="00CD36D3">
        <w:rPr>
          <w:spacing w:val="23"/>
          <w:lang w:val="el-GR"/>
        </w:rPr>
        <w:t xml:space="preserve"> </w:t>
      </w:r>
      <w:r w:rsidRPr="00CD36D3">
        <w:rPr>
          <w:lang w:val="el-GR"/>
        </w:rPr>
        <w:t xml:space="preserve">της  </w:t>
      </w:r>
      <w:r w:rsidRPr="00CD36D3">
        <w:rPr>
          <w:spacing w:val="24"/>
          <w:lang w:val="el-GR"/>
        </w:rPr>
        <w:t xml:space="preserve"> </w:t>
      </w:r>
      <w:r w:rsidRPr="00CD36D3">
        <w:rPr>
          <w:lang w:val="el-GR"/>
        </w:rPr>
        <w:t xml:space="preserve">συγκόλλησης  </w:t>
      </w:r>
      <w:r w:rsidRPr="00CD36D3">
        <w:rPr>
          <w:spacing w:val="24"/>
          <w:lang w:val="el-GR"/>
        </w:rPr>
        <w:t xml:space="preserve"> </w:t>
      </w:r>
      <w:r w:rsidRPr="00CD36D3">
        <w:rPr>
          <w:lang w:val="el-GR"/>
        </w:rPr>
        <w:t xml:space="preserve">και  </w:t>
      </w:r>
      <w:r w:rsidRPr="00CD36D3">
        <w:rPr>
          <w:spacing w:val="23"/>
          <w:lang w:val="el-GR"/>
        </w:rPr>
        <w:t xml:space="preserve"> </w:t>
      </w:r>
      <w:r w:rsidRPr="00CD36D3">
        <w:rPr>
          <w:lang w:val="el-GR"/>
        </w:rPr>
        <w:t xml:space="preserve">τη  </w:t>
      </w:r>
      <w:r w:rsidRPr="00CD36D3">
        <w:rPr>
          <w:spacing w:val="24"/>
          <w:lang w:val="el-GR"/>
        </w:rPr>
        <w:t xml:space="preserve"> </w:t>
      </w:r>
      <w:r w:rsidRPr="00CD36D3">
        <w:rPr>
          <w:lang w:val="el-GR"/>
        </w:rPr>
        <w:t xml:space="preserve">φλόγα  </w:t>
      </w:r>
      <w:r w:rsidRPr="00CD36D3">
        <w:rPr>
          <w:spacing w:val="24"/>
          <w:lang w:val="el-GR"/>
        </w:rPr>
        <w:t xml:space="preserve"> </w:t>
      </w:r>
      <w:r w:rsidRPr="00CD36D3">
        <w:rPr>
          <w:lang w:val="el-GR"/>
        </w:rPr>
        <w:t xml:space="preserve">για  </w:t>
      </w:r>
      <w:r w:rsidRPr="00CD36D3">
        <w:rPr>
          <w:spacing w:val="24"/>
          <w:lang w:val="el-GR"/>
        </w:rPr>
        <w:t xml:space="preserve"> </w:t>
      </w:r>
      <w:r w:rsidRPr="00CD36D3">
        <w:rPr>
          <w:lang w:val="el-GR"/>
        </w:rPr>
        <w:t xml:space="preserve">την  </w:t>
      </w:r>
      <w:r w:rsidRPr="00CD36D3">
        <w:rPr>
          <w:spacing w:val="23"/>
          <w:lang w:val="el-GR"/>
        </w:rPr>
        <w:t xml:space="preserve"> </w:t>
      </w:r>
      <w:r w:rsidRPr="00CD36D3">
        <w:rPr>
          <w:lang w:val="el-GR"/>
        </w:rPr>
        <w:t xml:space="preserve">περίπτωση  </w:t>
      </w:r>
      <w:r w:rsidRPr="00CD36D3">
        <w:rPr>
          <w:spacing w:val="24"/>
          <w:lang w:val="el-GR"/>
        </w:rPr>
        <w:t xml:space="preserve"> </w:t>
      </w:r>
      <w:r w:rsidRPr="00CD36D3">
        <w:rPr>
          <w:lang w:val="el-GR"/>
        </w:rPr>
        <w:t>της οξυγονοκό</w:t>
      </w:r>
      <w:r w:rsidRPr="00CD36D3">
        <w:rPr>
          <w:spacing w:val="1"/>
          <w:lang w:val="el-GR"/>
        </w:rPr>
        <w:t>λ</w:t>
      </w:r>
      <w:r w:rsidRPr="00CD36D3">
        <w:rPr>
          <w:lang w:val="el-GR"/>
        </w:rPr>
        <w:t>λησης.</w:t>
      </w:r>
    </w:p>
    <w:p w:rsidR="00CD36D3" w:rsidRDefault="0089059D" w:rsidP="00933E4D">
      <w:pPr>
        <w:pStyle w:val="ListParagraph"/>
        <w:numPr>
          <w:ilvl w:val="0"/>
          <w:numId w:val="1"/>
        </w:numPr>
        <w:spacing w:after="0"/>
        <w:jc w:val="both"/>
        <w:rPr>
          <w:lang w:val="el-GR"/>
        </w:rPr>
      </w:pPr>
      <w:r w:rsidRPr="00CD36D3">
        <w:rPr>
          <w:lang w:val="el-GR"/>
        </w:rPr>
        <w:t xml:space="preserve">Το ηλεκτρικό ρεύμα για την περίπτωση της </w:t>
      </w:r>
      <w:r w:rsidR="00933E4D" w:rsidRPr="00CD36D3">
        <w:rPr>
          <w:lang w:val="el-GR"/>
        </w:rPr>
        <w:t>ηλεκτροσυγκόλλησης</w:t>
      </w:r>
      <w:r w:rsidRPr="00CD36D3">
        <w:rPr>
          <w:lang w:val="el-GR"/>
        </w:rPr>
        <w:t>.</w:t>
      </w:r>
    </w:p>
    <w:p w:rsidR="00CD36D3" w:rsidRPr="00933E4D" w:rsidRDefault="0089059D" w:rsidP="00933E4D">
      <w:pPr>
        <w:pStyle w:val="ListParagraph"/>
        <w:numPr>
          <w:ilvl w:val="0"/>
          <w:numId w:val="1"/>
        </w:numPr>
        <w:jc w:val="both"/>
        <w:rPr>
          <w:lang w:val="el-GR"/>
        </w:rPr>
      </w:pPr>
      <w:r w:rsidRPr="00CD36D3">
        <w:rPr>
          <w:lang w:val="el-GR"/>
        </w:rPr>
        <w:t>Τις</w:t>
      </w:r>
      <w:r w:rsidRPr="00CD36D3">
        <w:rPr>
          <w:spacing w:val="15"/>
          <w:lang w:val="el-GR"/>
        </w:rPr>
        <w:t xml:space="preserve"> </w:t>
      </w:r>
      <w:r w:rsidRPr="00CD36D3">
        <w:rPr>
          <w:lang w:val="el-GR"/>
        </w:rPr>
        <w:t>ακτινοβολίες</w:t>
      </w:r>
      <w:r w:rsidRPr="00CD36D3">
        <w:rPr>
          <w:spacing w:val="15"/>
          <w:lang w:val="el-GR"/>
        </w:rPr>
        <w:t xml:space="preserve"> </w:t>
      </w:r>
      <w:r w:rsidRPr="00CD36D3">
        <w:rPr>
          <w:lang w:val="el-GR"/>
        </w:rPr>
        <w:t>που</w:t>
      </w:r>
      <w:r w:rsidRPr="00CD36D3">
        <w:rPr>
          <w:spacing w:val="16"/>
          <w:lang w:val="el-GR"/>
        </w:rPr>
        <w:t xml:space="preserve"> </w:t>
      </w:r>
      <w:r w:rsidRPr="00CD36D3">
        <w:rPr>
          <w:lang w:val="el-GR"/>
        </w:rPr>
        <w:t>προσβάλλουν</w:t>
      </w:r>
      <w:r w:rsidRPr="00CD36D3">
        <w:rPr>
          <w:spacing w:val="15"/>
          <w:lang w:val="el-GR"/>
        </w:rPr>
        <w:t xml:space="preserve"> </w:t>
      </w:r>
      <w:r w:rsidRPr="00CD36D3">
        <w:rPr>
          <w:lang w:val="el-GR"/>
        </w:rPr>
        <w:t>τον</w:t>
      </w:r>
      <w:r w:rsidRPr="00CD36D3">
        <w:rPr>
          <w:spacing w:val="15"/>
          <w:lang w:val="el-GR"/>
        </w:rPr>
        <w:t xml:space="preserve"> </w:t>
      </w:r>
      <w:r w:rsidRPr="00CD36D3">
        <w:rPr>
          <w:lang w:val="el-GR"/>
        </w:rPr>
        <w:t>αμφιβληστροειδή</w:t>
      </w:r>
      <w:r w:rsidRPr="00CD36D3">
        <w:rPr>
          <w:spacing w:val="16"/>
          <w:lang w:val="el-GR"/>
        </w:rPr>
        <w:t xml:space="preserve"> </w:t>
      </w:r>
      <w:r w:rsidRPr="00CD36D3">
        <w:rPr>
          <w:spacing w:val="-2"/>
          <w:lang w:val="el-GR"/>
        </w:rPr>
        <w:t>τ</w:t>
      </w:r>
      <w:r w:rsidRPr="00CD36D3">
        <w:rPr>
          <w:lang w:val="el-GR"/>
        </w:rPr>
        <w:t>ου</w:t>
      </w:r>
      <w:r w:rsidRPr="00CD36D3">
        <w:rPr>
          <w:spacing w:val="16"/>
          <w:lang w:val="el-GR"/>
        </w:rPr>
        <w:t xml:space="preserve"> </w:t>
      </w:r>
      <w:r w:rsidRPr="00CD36D3">
        <w:rPr>
          <w:lang w:val="el-GR"/>
        </w:rPr>
        <w:t>ματιού</w:t>
      </w:r>
      <w:r w:rsidRPr="00CD36D3">
        <w:rPr>
          <w:spacing w:val="16"/>
          <w:lang w:val="el-GR"/>
        </w:rPr>
        <w:t xml:space="preserve"> </w:t>
      </w:r>
      <w:r w:rsidRPr="00CD36D3">
        <w:rPr>
          <w:lang w:val="el-GR"/>
        </w:rPr>
        <w:t>και</w:t>
      </w:r>
      <w:r w:rsidRPr="00CD36D3">
        <w:rPr>
          <w:spacing w:val="16"/>
          <w:lang w:val="el-GR"/>
        </w:rPr>
        <w:t xml:space="preserve"> </w:t>
      </w:r>
      <w:r w:rsidRPr="00CD36D3">
        <w:rPr>
          <w:lang w:val="el-GR"/>
        </w:rPr>
        <w:t>που προέρχονται από τα ηλ</w:t>
      </w:r>
      <w:r w:rsidRPr="00CD36D3">
        <w:rPr>
          <w:spacing w:val="-1"/>
          <w:lang w:val="el-GR"/>
        </w:rPr>
        <w:t>ε</w:t>
      </w:r>
      <w:r w:rsidRPr="00CD36D3">
        <w:rPr>
          <w:lang w:val="el-GR"/>
        </w:rPr>
        <w:t>κτρικά κυρ</w:t>
      </w:r>
      <w:r w:rsidRPr="00CD36D3">
        <w:rPr>
          <w:spacing w:val="-1"/>
          <w:lang w:val="el-GR"/>
        </w:rPr>
        <w:t>ί</w:t>
      </w:r>
      <w:r w:rsidRPr="00CD36D3">
        <w:rPr>
          <w:lang w:val="el-GR"/>
        </w:rPr>
        <w:t>ως τόξα.</w:t>
      </w:r>
    </w:p>
    <w:p w:rsidR="00CD36D3" w:rsidRPr="0089059D" w:rsidRDefault="0089059D" w:rsidP="00933E4D">
      <w:pPr>
        <w:ind w:firstLine="720"/>
        <w:jc w:val="both"/>
        <w:rPr>
          <w:lang w:val="el-GR"/>
        </w:rPr>
      </w:pPr>
      <w:r w:rsidRPr="0089059D">
        <w:rPr>
          <w:lang w:val="el-GR"/>
        </w:rPr>
        <w:t>Στις</w:t>
      </w:r>
      <w:r w:rsidRPr="0089059D">
        <w:rPr>
          <w:spacing w:val="40"/>
          <w:lang w:val="el-GR"/>
        </w:rPr>
        <w:t xml:space="preserve"> </w:t>
      </w:r>
      <w:r w:rsidRPr="0089059D">
        <w:rPr>
          <w:lang w:val="el-GR"/>
        </w:rPr>
        <w:t>εργασίες</w:t>
      </w:r>
      <w:r w:rsidRPr="0089059D">
        <w:rPr>
          <w:spacing w:val="41"/>
          <w:lang w:val="el-GR"/>
        </w:rPr>
        <w:t xml:space="preserve"> </w:t>
      </w:r>
      <w:r w:rsidR="00933E4D" w:rsidRPr="0089059D">
        <w:rPr>
          <w:lang w:val="el-GR"/>
        </w:rPr>
        <w:t>ηλεκτροσυγκόλλησης</w:t>
      </w:r>
      <w:r w:rsidRPr="0089059D">
        <w:rPr>
          <w:spacing w:val="40"/>
          <w:lang w:val="el-GR"/>
        </w:rPr>
        <w:t xml:space="preserve"> </w:t>
      </w:r>
      <w:r w:rsidRPr="0089059D">
        <w:rPr>
          <w:lang w:val="el-GR"/>
        </w:rPr>
        <w:t>πρέπει</w:t>
      </w:r>
      <w:r w:rsidRPr="0089059D">
        <w:rPr>
          <w:spacing w:val="41"/>
          <w:lang w:val="el-GR"/>
        </w:rPr>
        <w:t xml:space="preserve"> </w:t>
      </w:r>
      <w:r w:rsidRPr="0089059D">
        <w:rPr>
          <w:lang w:val="el-GR"/>
        </w:rPr>
        <w:t>πρώτα</w:t>
      </w:r>
      <w:r w:rsidRPr="0089059D">
        <w:rPr>
          <w:spacing w:val="41"/>
          <w:lang w:val="el-GR"/>
        </w:rPr>
        <w:t xml:space="preserve"> </w:t>
      </w:r>
      <w:r w:rsidRPr="0089059D">
        <w:rPr>
          <w:spacing w:val="-1"/>
          <w:lang w:val="el-GR"/>
        </w:rPr>
        <w:t>ν</w:t>
      </w:r>
      <w:r w:rsidRPr="0089059D">
        <w:rPr>
          <w:lang w:val="el-GR"/>
        </w:rPr>
        <w:t>α</w:t>
      </w:r>
      <w:r w:rsidRPr="0089059D">
        <w:rPr>
          <w:spacing w:val="41"/>
          <w:lang w:val="el-GR"/>
        </w:rPr>
        <w:t xml:space="preserve"> </w:t>
      </w:r>
      <w:r w:rsidRPr="0089059D">
        <w:rPr>
          <w:lang w:val="el-GR"/>
        </w:rPr>
        <w:t>αποφεύγονται</w:t>
      </w:r>
      <w:r w:rsidRPr="0089059D">
        <w:rPr>
          <w:spacing w:val="41"/>
          <w:lang w:val="el-GR"/>
        </w:rPr>
        <w:t xml:space="preserve"> </w:t>
      </w:r>
      <w:r w:rsidRPr="0089059D">
        <w:rPr>
          <w:lang w:val="el-GR"/>
        </w:rPr>
        <w:t>οι</w:t>
      </w:r>
      <w:r w:rsidRPr="0089059D">
        <w:rPr>
          <w:spacing w:val="41"/>
          <w:lang w:val="el-GR"/>
        </w:rPr>
        <w:t xml:space="preserve"> </w:t>
      </w:r>
      <w:r w:rsidRPr="0089059D">
        <w:rPr>
          <w:lang w:val="el-GR"/>
        </w:rPr>
        <w:t>κίνδυνοι που</w:t>
      </w:r>
      <w:r w:rsidRPr="0089059D">
        <w:rPr>
          <w:spacing w:val="2"/>
          <w:lang w:val="el-GR"/>
        </w:rPr>
        <w:t xml:space="preserve"> </w:t>
      </w:r>
      <w:r w:rsidRPr="0089059D">
        <w:rPr>
          <w:lang w:val="el-GR"/>
        </w:rPr>
        <w:t>προέρχονται</w:t>
      </w:r>
      <w:r w:rsidRPr="0089059D">
        <w:rPr>
          <w:spacing w:val="2"/>
          <w:lang w:val="el-GR"/>
        </w:rPr>
        <w:t xml:space="preserve"> </w:t>
      </w:r>
      <w:r w:rsidRPr="0089059D">
        <w:rPr>
          <w:lang w:val="el-GR"/>
        </w:rPr>
        <w:t>από</w:t>
      </w:r>
      <w:r w:rsidRPr="0089059D">
        <w:rPr>
          <w:spacing w:val="2"/>
          <w:lang w:val="el-GR"/>
        </w:rPr>
        <w:t xml:space="preserve"> </w:t>
      </w:r>
      <w:r w:rsidRPr="0089059D">
        <w:rPr>
          <w:lang w:val="el-GR"/>
        </w:rPr>
        <w:t>το</w:t>
      </w:r>
      <w:r w:rsidRPr="0089059D">
        <w:rPr>
          <w:spacing w:val="2"/>
          <w:lang w:val="el-GR"/>
        </w:rPr>
        <w:t xml:space="preserve"> </w:t>
      </w:r>
      <w:r w:rsidRPr="0089059D">
        <w:rPr>
          <w:lang w:val="el-GR"/>
        </w:rPr>
        <w:t>ηλεκτρικό</w:t>
      </w:r>
      <w:r w:rsidRPr="0089059D">
        <w:rPr>
          <w:spacing w:val="1"/>
          <w:lang w:val="el-GR"/>
        </w:rPr>
        <w:t xml:space="preserve"> </w:t>
      </w:r>
      <w:r w:rsidRPr="0089059D">
        <w:rPr>
          <w:lang w:val="el-GR"/>
        </w:rPr>
        <w:t>ρεύμα.</w:t>
      </w:r>
      <w:r w:rsidRPr="0089059D">
        <w:rPr>
          <w:spacing w:val="2"/>
          <w:lang w:val="el-GR"/>
        </w:rPr>
        <w:t xml:space="preserve"> </w:t>
      </w:r>
      <w:r w:rsidRPr="0089059D">
        <w:rPr>
          <w:lang w:val="el-GR"/>
        </w:rPr>
        <w:t>Τα ατυχήματα</w:t>
      </w:r>
      <w:r w:rsidRPr="0089059D">
        <w:rPr>
          <w:spacing w:val="1"/>
          <w:lang w:val="el-GR"/>
        </w:rPr>
        <w:t xml:space="preserve"> </w:t>
      </w:r>
      <w:r w:rsidRPr="0089059D">
        <w:rPr>
          <w:lang w:val="el-GR"/>
        </w:rPr>
        <w:t>με</w:t>
      </w:r>
      <w:r w:rsidRPr="0089059D">
        <w:rPr>
          <w:spacing w:val="2"/>
          <w:lang w:val="el-GR"/>
        </w:rPr>
        <w:t xml:space="preserve"> </w:t>
      </w:r>
      <w:r w:rsidRPr="0089059D">
        <w:rPr>
          <w:lang w:val="el-GR"/>
        </w:rPr>
        <w:t>ηλεκτρικό</w:t>
      </w:r>
      <w:r w:rsidRPr="0089059D">
        <w:rPr>
          <w:spacing w:val="2"/>
          <w:lang w:val="el-GR"/>
        </w:rPr>
        <w:t xml:space="preserve"> </w:t>
      </w:r>
      <w:r w:rsidRPr="0089059D">
        <w:rPr>
          <w:lang w:val="el-GR"/>
        </w:rPr>
        <w:t>ρεύμα</w:t>
      </w:r>
      <w:r w:rsidRPr="0089059D">
        <w:rPr>
          <w:spacing w:val="2"/>
          <w:lang w:val="el-GR"/>
        </w:rPr>
        <w:t xml:space="preserve"> </w:t>
      </w:r>
      <w:r w:rsidRPr="0089059D">
        <w:rPr>
          <w:lang w:val="el-GR"/>
        </w:rPr>
        <w:t>εί</w:t>
      </w:r>
      <w:r w:rsidRPr="0089059D">
        <w:rPr>
          <w:spacing w:val="-2"/>
          <w:lang w:val="el-GR"/>
        </w:rPr>
        <w:t>ν</w:t>
      </w:r>
      <w:r w:rsidRPr="0089059D">
        <w:rPr>
          <w:lang w:val="el-GR"/>
        </w:rPr>
        <w:t>αι γενικά</w:t>
      </w:r>
      <w:r w:rsidRPr="0089059D">
        <w:rPr>
          <w:spacing w:val="1"/>
          <w:lang w:val="el-GR"/>
        </w:rPr>
        <w:t xml:space="preserve"> </w:t>
      </w:r>
      <w:r w:rsidRPr="0089059D">
        <w:rPr>
          <w:lang w:val="el-GR"/>
        </w:rPr>
        <w:t>σπάνια</w:t>
      </w:r>
      <w:r w:rsidRPr="0089059D">
        <w:rPr>
          <w:spacing w:val="2"/>
          <w:lang w:val="el-GR"/>
        </w:rPr>
        <w:t xml:space="preserve"> </w:t>
      </w:r>
      <w:r w:rsidRPr="0089059D">
        <w:rPr>
          <w:spacing w:val="1"/>
          <w:lang w:val="el-GR"/>
        </w:rPr>
        <w:t>(</w:t>
      </w:r>
      <w:r w:rsidRPr="0089059D">
        <w:rPr>
          <w:lang w:val="el-GR"/>
        </w:rPr>
        <w:t>ποσοστό 1</w:t>
      </w:r>
      <w:r w:rsidRPr="0089059D">
        <w:rPr>
          <w:spacing w:val="2"/>
          <w:lang w:val="el-GR"/>
        </w:rPr>
        <w:t xml:space="preserve"> </w:t>
      </w:r>
      <w:r w:rsidRPr="0089059D">
        <w:rPr>
          <w:lang w:val="el-GR"/>
        </w:rPr>
        <w:t>έως</w:t>
      </w:r>
      <w:r w:rsidRPr="0089059D">
        <w:rPr>
          <w:spacing w:val="1"/>
          <w:lang w:val="el-GR"/>
        </w:rPr>
        <w:t xml:space="preserve"> </w:t>
      </w:r>
      <w:r w:rsidRPr="0089059D">
        <w:rPr>
          <w:lang w:val="el-GR"/>
        </w:rPr>
        <w:t>2%),</w:t>
      </w:r>
      <w:r w:rsidRPr="0089059D">
        <w:rPr>
          <w:spacing w:val="2"/>
          <w:lang w:val="el-GR"/>
        </w:rPr>
        <w:t xml:space="preserve"> </w:t>
      </w:r>
      <w:r w:rsidRPr="0089059D">
        <w:rPr>
          <w:lang w:val="el-GR"/>
        </w:rPr>
        <w:t>απαιτείται</w:t>
      </w:r>
      <w:r w:rsidRPr="0089059D">
        <w:rPr>
          <w:spacing w:val="1"/>
          <w:lang w:val="el-GR"/>
        </w:rPr>
        <w:t xml:space="preserve"> </w:t>
      </w:r>
      <w:r w:rsidRPr="0089059D">
        <w:rPr>
          <w:lang w:val="el-GR"/>
        </w:rPr>
        <w:t>όμως</w:t>
      </w:r>
      <w:r w:rsidRPr="0089059D">
        <w:rPr>
          <w:spacing w:val="1"/>
          <w:lang w:val="el-GR"/>
        </w:rPr>
        <w:t xml:space="preserve"> </w:t>
      </w:r>
      <w:r w:rsidRPr="0089059D">
        <w:rPr>
          <w:lang w:val="el-GR"/>
        </w:rPr>
        <w:t>ιδιαίτερη</w:t>
      </w:r>
      <w:r w:rsidRPr="0089059D">
        <w:rPr>
          <w:spacing w:val="2"/>
          <w:lang w:val="el-GR"/>
        </w:rPr>
        <w:t xml:space="preserve"> </w:t>
      </w:r>
      <w:r w:rsidRPr="0089059D">
        <w:rPr>
          <w:lang w:val="el-GR"/>
        </w:rPr>
        <w:t>προσοχ</w:t>
      </w:r>
      <w:r w:rsidRPr="0089059D">
        <w:rPr>
          <w:spacing w:val="-1"/>
          <w:lang w:val="el-GR"/>
        </w:rPr>
        <w:t>ή</w:t>
      </w:r>
      <w:r w:rsidRPr="0089059D">
        <w:rPr>
          <w:lang w:val="el-GR"/>
        </w:rPr>
        <w:t>, γιατί</w:t>
      </w:r>
      <w:r w:rsidRPr="0089059D">
        <w:rPr>
          <w:spacing w:val="2"/>
          <w:lang w:val="el-GR"/>
        </w:rPr>
        <w:t xml:space="preserve"> </w:t>
      </w:r>
      <w:r w:rsidRPr="0089059D">
        <w:rPr>
          <w:lang w:val="el-GR"/>
        </w:rPr>
        <w:t>τέτοια ατυχήματα</w:t>
      </w:r>
      <w:r w:rsidRPr="0089059D">
        <w:rPr>
          <w:spacing w:val="1"/>
          <w:lang w:val="el-GR"/>
        </w:rPr>
        <w:t xml:space="preserve"> </w:t>
      </w:r>
      <w:r w:rsidRPr="0089059D">
        <w:rPr>
          <w:lang w:val="el-GR"/>
        </w:rPr>
        <w:t>μπορούν</w:t>
      </w:r>
      <w:r w:rsidRPr="0089059D">
        <w:rPr>
          <w:spacing w:val="2"/>
          <w:lang w:val="el-GR"/>
        </w:rPr>
        <w:t xml:space="preserve"> </w:t>
      </w:r>
      <w:r w:rsidRPr="0089059D">
        <w:rPr>
          <w:spacing w:val="-1"/>
          <w:lang w:val="el-GR"/>
        </w:rPr>
        <w:t>ν</w:t>
      </w:r>
      <w:r w:rsidRPr="0089059D">
        <w:rPr>
          <w:lang w:val="el-GR"/>
        </w:rPr>
        <w:t>α</w:t>
      </w:r>
      <w:r w:rsidRPr="0089059D">
        <w:rPr>
          <w:spacing w:val="2"/>
          <w:lang w:val="el-GR"/>
        </w:rPr>
        <w:t xml:space="preserve"> </w:t>
      </w:r>
      <w:r w:rsidRPr="0089059D">
        <w:rPr>
          <w:lang w:val="el-GR"/>
        </w:rPr>
        <w:t>αποβούν μοιραία</w:t>
      </w:r>
      <w:r w:rsidRPr="0089059D">
        <w:rPr>
          <w:spacing w:val="2"/>
          <w:lang w:val="el-GR"/>
        </w:rPr>
        <w:t xml:space="preserve"> </w:t>
      </w:r>
      <w:r w:rsidRPr="0089059D">
        <w:rPr>
          <w:lang w:val="el-GR"/>
        </w:rPr>
        <w:t>για</w:t>
      </w:r>
      <w:r w:rsidRPr="0089059D">
        <w:rPr>
          <w:spacing w:val="1"/>
          <w:lang w:val="el-GR"/>
        </w:rPr>
        <w:t xml:space="preserve"> </w:t>
      </w:r>
      <w:r w:rsidRPr="0089059D">
        <w:rPr>
          <w:lang w:val="el-GR"/>
        </w:rPr>
        <w:t>τον</w:t>
      </w:r>
      <w:r w:rsidRPr="0089059D">
        <w:rPr>
          <w:spacing w:val="2"/>
          <w:lang w:val="el-GR"/>
        </w:rPr>
        <w:t xml:space="preserve"> </w:t>
      </w:r>
      <w:r w:rsidRPr="0089059D">
        <w:rPr>
          <w:lang w:val="el-GR"/>
        </w:rPr>
        <w:t>εργαζόμενο.</w:t>
      </w:r>
      <w:r w:rsidRPr="0089059D">
        <w:rPr>
          <w:spacing w:val="2"/>
          <w:lang w:val="el-GR"/>
        </w:rPr>
        <w:t xml:space="preserve"> </w:t>
      </w:r>
      <w:r w:rsidRPr="0089059D">
        <w:rPr>
          <w:lang w:val="el-GR"/>
        </w:rPr>
        <w:t>Έτσι,</w:t>
      </w:r>
      <w:r w:rsidRPr="0089059D">
        <w:rPr>
          <w:spacing w:val="2"/>
          <w:lang w:val="el-GR"/>
        </w:rPr>
        <w:t xml:space="preserve"> </w:t>
      </w:r>
      <w:r w:rsidRPr="0089059D">
        <w:rPr>
          <w:lang w:val="el-GR"/>
        </w:rPr>
        <w:t>απαιτείται προσοχή σε όλες τις</w:t>
      </w:r>
      <w:r w:rsidRPr="0089059D">
        <w:rPr>
          <w:spacing w:val="1"/>
          <w:lang w:val="el-GR"/>
        </w:rPr>
        <w:t xml:space="preserve"> </w:t>
      </w:r>
      <w:r w:rsidRPr="0089059D">
        <w:rPr>
          <w:lang w:val="el-GR"/>
        </w:rPr>
        <w:t>ηλεκτρικές συνδέσεις</w:t>
      </w:r>
      <w:r w:rsidRPr="0089059D">
        <w:rPr>
          <w:spacing w:val="1"/>
          <w:lang w:val="el-GR"/>
        </w:rPr>
        <w:t xml:space="preserve"> </w:t>
      </w:r>
      <w:r w:rsidRPr="0089059D">
        <w:rPr>
          <w:lang w:val="el-GR"/>
        </w:rPr>
        <w:t>και</w:t>
      </w:r>
      <w:r w:rsidRPr="0089059D">
        <w:rPr>
          <w:spacing w:val="1"/>
          <w:lang w:val="el-GR"/>
        </w:rPr>
        <w:t xml:space="preserve"> </w:t>
      </w:r>
      <w:r w:rsidRPr="0089059D">
        <w:rPr>
          <w:lang w:val="el-GR"/>
        </w:rPr>
        <w:t xml:space="preserve">μονώσεις, διατήρηση όλων των καλωδίων </w:t>
      </w:r>
      <w:r w:rsidRPr="0089059D">
        <w:rPr>
          <w:spacing w:val="-1"/>
          <w:lang w:val="el-GR"/>
        </w:rPr>
        <w:t>σ</w:t>
      </w:r>
      <w:r w:rsidRPr="0089059D">
        <w:rPr>
          <w:lang w:val="el-GR"/>
        </w:rPr>
        <w:t>ε καλή</w:t>
      </w:r>
      <w:r w:rsidRPr="0089059D">
        <w:rPr>
          <w:spacing w:val="1"/>
          <w:lang w:val="el-GR"/>
        </w:rPr>
        <w:t xml:space="preserve"> </w:t>
      </w:r>
      <w:r w:rsidRPr="0089059D">
        <w:rPr>
          <w:lang w:val="el-GR"/>
        </w:rPr>
        <w:t>κατάσταση και απαραίτητα</w:t>
      </w:r>
      <w:r w:rsidRPr="0089059D">
        <w:rPr>
          <w:spacing w:val="1"/>
          <w:lang w:val="el-GR"/>
        </w:rPr>
        <w:t xml:space="preserve"> </w:t>
      </w:r>
      <w:r w:rsidRPr="0089059D">
        <w:rPr>
          <w:lang w:val="el-GR"/>
        </w:rPr>
        <w:t>γείωση</w:t>
      </w:r>
      <w:r w:rsidRPr="0089059D">
        <w:rPr>
          <w:spacing w:val="1"/>
          <w:lang w:val="el-GR"/>
        </w:rPr>
        <w:t xml:space="preserve"> </w:t>
      </w:r>
      <w:r w:rsidRPr="0089059D">
        <w:rPr>
          <w:lang w:val="el-GR"/>
        </w:rPr>
        <w:t>σε όλους τους ρ</w:t>
      </w:r>
      <w:r w:rsidRPr="0089059D">
        <w:rPr>
          <w:spacing w:val="1"/>
          <w:lang w:val="el-GR"/>
        </w:rPr>
        <w:t>ε</w:t>
      </w:r>
      <w:r w:rsidRPr="0089059D">
        <w:rPr>
          <w:lang w:val="el-GR"/>
        </w:rPr>
        <w:t>υματολήπτες και</w:t>
      </w:r>
      <w:r w:rsidRPr="0089059D">
        <w:rPr>
          <w:spacing w:val="1"/>
          <w:lang w:val="el-GR"/>
        </w:rPr>
        <w:t xml:space="preserve"> </w:t>
      </w:r>
      <w:r w:rsidR="00933E4D" w:rsidRPr="0089059D">
        <w:rPr>
          <w:lang w:val="el-GR"/>
        </w:rPr>
        <w:t>ρευματοδότες</w:t>
      </w:r>
      <w:r w:rsidRPr="0089059D">
        <w:rPr>
          <w:lang w:val="el-GR"/>
        </w:rPr>
        <w:t>.</w:t>
      </w:r>
      <w:r w:rsidRPr="0089059D">
        <w:rPr>
          <w:spacing w:val="1"/>
          <w:lang w:val="el-GR"/>
        </w:rPr>
        <w:t xml:space="preserve"> </w:t>
      </w:r>
      <w:r w:rsidRPr="0089059D">
        <w:rPr>
          <w:lang w:val="el-GR"/>
        </w:rPr>
        <w:t>Ε</w:t>
      </w:r>
      <w:r w:rsidRPr="0089059D">
        <w:rPr>
          <w:spacing w:val="1"/>
          <w:lang w:val="el-GR"/>
        </w:rPr>
        <w:t>ι</w:t>
      </w:r>
      <w:r w:rsidRPr="0089059D">
        <w:rPr>
          <w:lang w:val="el-GR"/>
        </w:rPr>
        <w:t>δικά</w:t>
      </w:r>
      <w:r w:rsidRPr="0089059D">
        <w:rPr>
          <w:spacing w:val="1"/>
          <w:lang w:val="el-GR"/>
        </w:rPr>
        <w:t xml:space="preserve"> </w:t>
      </w:r>
      <w:r w:rsidRPr="0089059D">
        <w:rPr>
          <w:lang w:val="el-GR"/>
        </w:rPr>
        <w:t>για</w:t>
      </w:r>
      <w:r w:rsidRPr="0089059D">
        <w:rPr>
          <w:spacing w:val="1"/>
          <w:lang w:val="el-GR"/>
        </w:rPr>
        <w:t xml:space="preserve"> </w:t>
      </w:r>
      <w:r w:rsidRPr="0089059D">
        <w:rPr>
          <w:lang w:val="el-GR"/>
        </w:rPr>
        <w:t>την περίπτωση</w:t>
      </w:r>
      <w:r w:rsidRPr="0089059D">
        <w:rPr>
          <w:spacing w:val="1"/>
          <w:lang w:val="el-GR"/>
        </w:rPr>
        <w:t xml:space="preserve"> </w:t>
      </w:r>
      <w:r w:rsidRPr="0089059D">
        <w:rPr>
          <w:lang w:val="el-GR"/>
        </w:rPr>
        <w:t xml:space="preserve">της </w:t>
      </w:r>
      <w:r w:rsidR="00933E4D" w:rsidRPr="0089059D">
        <w:rPr>
          <w:lang w:val="el-GR"/>
        </w:rPr>
        <w:t>ηλεκτροσυγκόλλησης</w:t>
      </w:r>
      <w:r w:rsidRPr="0089059D">
        <w:rPr>
          <w:lang w:val="el-GR"/>
        </w:rPr>
        <w:t xml:space="preserve"> πρέπει</w:t>
      </w:r>
      <w:r w:rsidRPr="0089059D">
        <w:rPr>
          <w:spacing w:val="1"/>
          <w:lang w:val="el-GR"/>
        </w:rPr>
        <w:t xml:space="preserve"> </w:t>
      </w:r>
      <w:r w:rsidRPr="0089059D">
        <w:rPr>
          <w:spacing w:val="-1"/>
          <w:lang w:val="el-GR"/>
        </w:rPr>
        <w:t xml:space="preserve">να </w:t>
      </w:r>
      <w:r w:rsidRPr="0089059D">
        <w:rPr>
          <w:lang w:val="el-GR"/>
        </w:rPr>
        <w:t>λαμβάνοντ</w:t>
      </w:r>
      <w:r w:rsidRPr="0089059D">
        <w:rPr>
          <w:spacing w:val="2"/>
          <w:lang w:val="el-GR"/>
        </w:rPr>
        <w:t>α</w:t>
      </w:r>
      <w:r w:rsidRPr="0089059D">
        <w:rPr>
          <w:lang w:val="el-GR"/>
        </w:rPr>
        <w:t>ι τα παρακάτω</w:t>
      </w:r>
      <w:r w:rsidRPr="0089059D">
        <w:rPr>
          <w:spacing w:val="1"/>
          <w:lang w:val="el-GR"/>
        </w:rPr>
        <w:t xml:space="preserve"> </w:t>
      </w:r>
      <w:r w:rsidRPr="0089059D">
        <w:rPr>
          <w:lang w:val="el-GR"/>
        </w:rPr>
        <w:t>μέτρα :</w:t>
      </w:r>
    </w:p>
    <w:p w:rsidR="00CD36D3" w:rsidRDefault="0089059D" w:rsidP="00933E4D">
      <w:pPr>
        <w:pStyle w:val="ListParagraph"/>
        <w:numPr>
          <w:ilvl w:val="0"/>
          <w:numId w:val="2"/>
        </w:numPr>
        <w:spacing w:after="0"/>
        <w:jc w:val="both"/>
        <w:rPr>
          <w:lang w:val="el-GR"/>
        </w:rPr>
      </w:pPr>
      <w:r w:rsidRPr="00CD36D3">
        <w:rPr>
          <w:lang w:val="el-GR"/>
        </w:rPr>
        <w:t>Προσοχή στα φθαρμένα καλώδια, γιατί προκαλ</w:t>
      </w:r>
      <w:r w:rsidRPr="00CD36D3">
        <w:rPr>
          <w:spacing w:val="-1"/>
          <w:lang w:val="el-GR"/>
        </w:rPr>
        <w:t>ο</w:t>
      </w:r>
      <w:r w:rsidRPr="00CD36D3">
        <w:rPr>
          <w:lang w:val="el-GR"/>
        </w:rPr>
        <w:t>ύν ηλεκτροπληξία ή φωτιές.</w:t>
      </w:r>
    </w:p>
    <w:p w:rsidR="00CD36D3" w:rsidRDefault="0089059D" w:rsidP="00933E4D">
      <w:pPr>
        <w:pStyle w:val="ListParagraph"/>
        <w:numPr>
          <w:ilvl w:val="0"/>
          <w:numId w:val="2"/>
        </w:numPr>
        <w:spacing w:after="0"/>
        <w:jc w:val="both"/>
        <w:rPr>
          <w:lang w:val="el-GR"/>
        </w:rPr>
      </w:pPr>
      <w:r w:rsidRPr="00CD36D3">
        <w:rPr>
          <w:lang w:val="el-GR"/>
        </w:rPr>
        <w:t>Προσοχή</w:t>
      </w:r>
      <w:r w:rsidRPr="00CD36D3">
        <w:rPr>
          <w:spacing w:val="16"/>
          <w:lang w:val="el-GR"/>
        </w:rPr>
        <w:t xml:space="preserve"> </w:t>
      </w:r>
      <w:r w:rsidRPr="00CD36D3">
        <w:rPr>
          <w:lang w:val="el-GR"/>
        </w:rPr>
        <w:t>σ</w:t>
      </w:r>
      <w:r w:rsidRPr="00CD36D3">
        <w:rPr>
          <w:spacing w:val="-2"/>
          <w:lang w:val="el-GR"/>
        </w:rPr>
        <w:t>τ</w:t>
      </w:r>
      <w:r w:rsidRPr="00CD36D3">
        <w:rPr>
          <w:lang w:val="el-GR"/>
        </w:rPr>
        <w:t>η</w:t>
      </w:r>
      <w:r w:rsidRPr="00CD36D3">
        <w:rPr>
          <w:spacing w:val="16"/>
          <w:lang w:val="el-GR"/>
        </w:rPr>
        <w:t xml:space="preserve"> </w:t>
      </w:r>
      <w:r w:rsidRPr="00CD36D3">
        <w:rPr>
          <w:lang w:val="el-GR"/>
        </w:rPr>
        <w:t>χ</w:t>
      </w:r>
      <w:r w:rsidRPr="00CD36D3">
        <w:rPr>
          <w:spacing w:val="-1"/>
          <w:lang w:val="el-GR"/>
        </w:rPr>
        <w:t>ρ</w:t>
      </w:r>
      <w:r w:rsidRPr="00CD36D3">
        <w:rPr>
          <w:lang w:val="el-GR"/>
        </w:rPr>
        <w:t>ήση</w:t>
      </w:r>
      <w:r w:rsidRPr="00CD36D3">
        <w:rPr>
          <w:spacing w:val="15"/>
          <w:lang w:val="el-GR"/>
        </w:rPr>
        <w:t xml:space="preserve"> </w:t>
      </w:r>
      <w:r w:rsidRPr="00CD36D3">
        <w:rPr>
          <w:lang w:val="el-GR"/>
        </w:rPr>
        <w:t>της</w:t>
      </w:r>
      <w:r w:rsidRPr="00CD36D3">
        <w:rPr>
          <w:spacing w:val="14"/>
          <w:lang w:val="el-GR"/>
        </w:rPr>
        <w:t xml:space="preserve"> </w:t>
      </w:r>
      <w:r w:rsidRPr="00CD36D3">
        <w:rPr>
          <w:lang w:val="el-GR"/>
        </w:rPr>
        <w:t>τσιμπίδας</w:t>
      </w:r>
      <w:r w:rsidRPr="00CD36D3">
        <w:rPr>
          <w:spacing w:val="15"/>
          <w:lang w:val="el-GR"/>
        </w:rPr>
        <w:t xml:space="preserve"> </w:t>
      </w:r>
      <w:r w:rsidRPr="00CD36D3">
        <w:rPr>
          <w:lang w:val="el-GR"/>
        </w:rPr>
        <w:t>και</w:t>
      </w:r>
      <w:r w:rsidRPr="00CD36D3">
        <w:rPr>
          <w:spacing w:val="16"/>
          <w:lang w:val="el-GR"/>
        </w:rPr>
        <w:t xml:space="preserve"> </w:t>
      </w:r>
      <w:r w:rsidRPr="00CD36D3">
        <w:rPr>
          <w:lang w:val="el-GR"/>
        </w:rPr>
        <w:t>την</w:t>
      </w:r>
      <w:r w:rsidRPr="00CD36D3">
        <w:rPr>
          <w:spacing w:val="15"/>
          <w:lang w:val="el-GR"/>
        </w:rPr>
        <w:t xml:space="preserve"> </w:t>
      </w:r>
      <w:r w:rsidRPr="00CD36D3">
        <w:rPr>
          <w:lang w:val="el-GR"/>
        </w:rPr>
        <w:t>επα</w:t>
      </w:r>
      <w:r w:rsidRPr="00CD36D3">
        <w:rPr>
          <w:spacing w:val="-2"/>
          <w:lang w:val="el-GR"/>
        </w:rPr>
        <w:t>φ</w:t>
      </w:r>
      <w:r w:rsidRPr="00CD36D3">
        <w:rPr>
          <w:lang w:val="el-GR"/>
        </w:rPr>
        <w:t>ή</w:t>
      </w:r>
      <w:r w:rsidRPr="00CD36D3">
        <w:rPr>
          <w:spacing w:val="16"/>
          <w:lang w:val="el-GR"/>
        </w:rPr>
        <w:t xml:space="preserve"> </w:t>
      </w:r>
      <w:r w:rsidRPr="00CD36D3">
        <w:rPr>
          <w:lang w:val="el-GR"/>
        </w:rPr>
        <w:t>της</w:t>
      </w:r>
      <w:r w:rsidRPr="00CD36D3">
        <w:rPr>
          <w:spacing w:val="15"/>
          <w:lang w:val="el-GR"/>
        </w:rPr>
        <w:t xml:space="preserve"> </w:t>
      </w:r>
      <w:r w:rsidRPr="00CD36D3">
        <w:rPr>
          <w:lang w:val="el-GR"/>
        </w:rPr>
        <w:t>με</w:t>
      </w:r>
      <w:r w:rsidRPr="00CD36D3">
        <w:rPr>
          <w:spacing w:val="16"/>
          <w:lang w:val="el-GR"/>
        </w:rPr>
        <w:t xml:space="preserve"> </w:t>
      </w:r>
      <w:r w:rsidRPr="00CD36D3">
        <w:rPr>
          <w:spacing w:val="-1"/>
          <w:lang w:val="el-GR"/>
        </w:rPr>
        <w:t>μ</w:t>
      </w:r>
      <w:r w:rsidRPr="00CD36D3">
        <w:rPr>
          <w:lang w:val="el-GR"/>
        </w:rPr>
        <w:t>η</w:t>
      </w:r>
      <w:r w:rsidRPr="00CD36D3">
        <w:rPr>
          <w:spacing w:val="15"/>
          <w:lang w:val="el-GR"/>
        </w:rPr>
        <w:t xml:space="preserve"> </w:t>
      </w:r>
      <w:r w:rsidRPr="00CD36D3">
        <w:rPr>
          <w:lang w:val="el-GR"/>
        </w:rPr>
        <w:t>μονωτικά</w:t>
      </w:r>
      <w:r w:rsidRPr="00CD36D3">
        <w:rPr>
          <w:spacing w:val="16"/>
          <w:lang w:val="el-GR"/>
        </w:rPr>
        <w:t xml:space="preserve"> </w:t>
      </w:r>
      <w:r w:rsidRPr="00CD36D3">
        <w:rPr>
          <w:lang w:val="el-GR"/>
        </w:rPr>
        <w:t>υλικά.</w:t>
      </w:r>
    </w:p>
    <w:p w:rsidR="00CD36D3" w:rsidRDefault="00CD36D3" w:rsidP="00933E4D">
      <w:pPr>
        <w:pStyle w:val="ListParagraph"/>
        <w:numPr>
          <w:ilvl w:val="0"/>
          <w:numId w:val="2"/>
        </w:numPr>
        <w:spacing w:after="0"/>
        <w:jc w:val="both"/>
        <w:rPr>
          <w:lang w:val="el-GR"/>
        </w:rPr>
      </w:pPr>
      <w:r w:rsidRPr="00CD36D3">
        <w:rPr>
          <w:lang w:val="el-GR"/>
        </w:rPr>
        <w:t xml:space="preserve">Η </w:t>
      </w:r>
      <w:r w:rsidR="0089059D" w:rsidRPr="00CD36D3">
        <w:rPr>
          <w:lang w:val="el-GR"/>
        </w:rPr>
        <w:t>τσιμπί</w:t>
      </w:r>
      <w:r w:rsidR="0089059D" w:rsidRPr="00CD36D3">
        <w:rPr>
          <w:spacing w:val="1"/>
          <w:lang w:val="el-GR"/>
        </w:rPr>
        <w:t>δ</w:t>
      </w:r>
      <w:r>
        <w:rPr>
          <w:lang w:val="el-GR"/>
        </w:rPr>
        <w:t xml:space="preserve">α </w:t>
      </w:r>
      <w:r w:rsidR="0089059D" w:rsidRPr="00CD36D3">
        <w:rPr>
          <w:lang w:val="el-GR"/>
        </w:rPr>
        <w:t>πρέπει</w:t>
      </w:r>
      <w:r>
        <w:rPr>
          <w:lang w:val="el-GR"/>
        </w:rPr>
        <w:t xml:space="preserve"> </w:t>
      </w:r>
      <w:r w:rsidR="0089059D" w:rsidRPr="00CD36D3">
        <w:rPr>
          <w:spacing w:val="-1"/>
          <w:lang w:val="el-GR"/>
        </w:rPr>
        <w:t>ν</w:t>
      </w:r>
      <w:r w:rsidR="0089059D" w:rsidRPr="00CD36D3">
        <w:rPr>
          <w:lang w:val="el-GR"/>
        </w:rPr>
        <w:t>α</w:t>
      </w:r>
      <w:r>
        <w:rPr>
          <w:lang w:val="el-GR"/>
        </w:rPr>
        <w:t xml:space="preserve"> </w:t>
      </w:r>
      <w:r w:rsidR="0089059D" w:rsidRPr="00CD36D3">
        <w:rPr>
          <w:lang w:val="el-GR"/>
        </w:rPr>
        <w:t>τοποθ</w:t>
      </w:r>
      <w:r w:rsidR="0089059D" w:rsidRPr="00CD36D3">
        <w:rPr>
          <w:spacing w:val="1"/>
          <w:lang w:val="el-GR"/>
        </w:rPr>
        <w:t>ε</w:t>
      </w:r>
      <w:r w:rsidR="0089059D" w:rsidRPr="00CD36D3">
        <w:rPr>
          <w:lang w:val="el-GR"/>
        </w:rPr>
        <w:t>τείται</w:t>
      </w:r>
      <w:r>
        <w:rPr>
          <w:lang w:val="el-GR"/>
        </w:rPr>
        <w:t xml:space="preserve"> </w:t>
      </w:r>
      <w:r w:rsidR="0089059D" w:rsidRPr="00CD36D3">
        <w:rPr>
          <w:lang w:val="el-GR"/>
        </w:rPr>
        <w:t>σε</w:t>
      </w:r>
      <w:r>
        <w:rPr>
          <w:lang w:val="el-GR"/>
        </w:rPr>
        <w:t xml:space="preserve"> </w:t>
      </w:r>
      <w:r w:rsidR="0089059D" w:rsidRPr="00CD36D3">
        <w:rPr>
          <w:lang w:val="el-GR"/>
        </w:rPr>
        <w:t>μονωτική</w:t>
      </w:r>
      <w:r>
        <w:rPr>
          <w:lang w:val="el-GR"/>
        </w:rPr>
        <w:t xml:space="preserve"> </w:t>
      </w:r>
      <w:r w:rsidR="0089059D" w:rsidRPr="00CD36D3">
        <w:rPr>
          <w:lang w:val="el-GR"/>
        </w:rPr>
        <w:t>βάση,</w:t>
      </w:r>
      <w:r>
        <w:rPr>
          <w:lang w:val="el-GR"/>
        </w:rPr>
        <w:t xml:space="preserve"> </w:t>
      </w:r>
      <w:r w:rsidR="0089059D" w:rsidRPr="00CD36D3">
        <w:rPr>
          <w:lang w:val="el-GR"/>
        </w:rPr>
        <w:t>όταν</w:t>
      </w:r>
      <w:r>
        <w:rPr>
          <w:lang w:val="el-GR"/>
        </w:rPr>
        <w:t xml:space="preserve"> </w:t>
      </w:r>
      <w:r w:rsidR="0089059D" w:rsidRPr="00CD36D3">
        <w:rPr>
          <w:spacing w:val="1"/>
          <w:lang w:val="el-GR"/>
        </w:rPr>
        <w:t xml:space="preserve">δε </w:t>
      </w:r>
      <w:r w:rsidR="0089059D" w:rsidRPr="00CD36D3">
        <w:rPr>
          <w:lang w:val="el-GR"/>
        </w:rPr>
        <w:t>χρησιμοποιείται.</w:t>
      </w:r>
    </w:p>
    <w:p w:rsidR="00CD36D3" w:rsidRDefault="0089059D" w:rsidP="00933E4D">
      <w:pPr>
        <w:pStyle w:val="ListParagraph"/>
        <w:numPr>
          <w:ilvl w:val="0"/>
          <w:numId w:val="2"/>
        </w:numPr>
        <w:spacing w:after="0"/>
        <w:jc w:val="both"/>
        <w:rPr>
          <w:lang w:val="el-GR"/>
        </w:rPr>
      </w:pPr>
      <w:r w:rsidRPr="00CD36D3">
        <w:rPr>
          <w:lang w:val="el-GR"/>
        </w:rPr>
        <w:t>Προσοχή</w:t>
      </w:r>
      <w:r w:rsidRPr="00CD36D3">
        <w:rPr>
          <w:spacing w:val="53"/>
          <w:lang w:val="el-GR"/>
        </w:rPr>
        <w:t xml:space="preserve"> </w:t>
      </w:r>
      <w:r w:rsidRPr="00CD36D3">
        <w:rPr>
          <w:spacing w:val="-1"/>
          <w:lang w:val="el-GR"/>
        </w:rPr>
        <w:t>στ</w:t>
      </w:r>
      <w:r w:rsidRPr="00CD36D3">
        <w:rPr>
          <w:lang w:val="el-GR"/>
        </w:rPr>
        <w:t>ις</w:t>
      </w:r>
      <w:r w:rsidRPr="00CD36D3">
        <w:rPr>
          <w:spacing w:val="53"/>
          <w:lang w:val="el-GR"/>
        </w:rPr>
        <w:t xml:space="preserve"> </w:t>
      </w:r>
      <w:r w:rsidRPr="00CD36D3">
        <w:rPr>
          <w:lang w:val="el-GR"/>
        </w:rPr>
        <w:t>συσκευές</w:t>
      </w:r>
      <w:r w:rsidRPr="00CD36D3">
        <w:rPr>
          <w:spacing w:val="53"/>
          <w:lang w:val="el-GR"/>
        </w:rPr>
        <w:t xml:space="preserve"> </w:t>
      </w:r>
      <w:r w:rsidRPr="00CD36D3">
        <w:rPr>
          <w:lang w:val="el-GR"/>
        </w:rPr>
        <w:t>συγκράτησης</w:t>
      </w:r>
      <w:r w:rsidRPr="00CD36D3">
        <w:rPr>
          <w:spacing w:val="53"/>
          <w:lang w:val="el-GR"/>
        </w:rPr>
        <w:t xml:space="preserve"> </w:t>
      </w:r>
      <w:r w:rsidRPr="00CD36D3">
        <w:rPr>
          <w:lang w:val="el-GR"/>
        </w:rPr>
        <w:t>ή</w:t>
      </w:r>
      <w:r w:rsidRPr="00CD36D3">
        <w:rPr>
          <w:spacing w:val="53"/>
          <w:lang w:val="el-GR"/>
        </w:rPr>
        <w:t xml:space="preserve"> </w:t>
      </w:r>
      <w:r w:rsidRPr="00CD36D3">
        <w:rPr>
          <w:lang w:val="el-GR"/>
        </w:rPr>
        <w:t>μεταφοράς</w:t>
      </w:r>
      <w:r w:rsidRPr="00CD36D3">
        <w:rPr>
          <w:spacing w:val="53"/>
          <w:lang w:val="el-GR"/>
        </w:rPr>
        <w:t xml:space="preserve"> </w:t>
      </w:r>
      <w:r w:rsidRPr="00CD36D3">
        <w:rPr>
          <w:lang w:val="el-GR"/>
        </w:rPr>
        <w:t>των</w:t>
      </w:r>
      <w:r w:rsidRPr="00CD36D3">
        <w:rPr>
          <w:spacing w:val="54"/>
          <w:lang w:val="el-GR"/>
        </w:rPr>
        <w:t xml:space="preserve"> </w:t>
      </w:r>
      <w:r w:rsidRPr="00CD36D3">
        <w:rPr>
          <w:lang w:val="el-GR"/>
        </w:rPr>
        <w:t>προς</w:t>
      </w:r>
      <w:r w:rsidRPr="00CD36D3">
        <w:rPr>
          <w:spacing w:val="53"/>
          <w:lang w:val="el-GR"/>
        </w:rPr>
        <w:t xml:space="preserve"> </w:t>
      </w:r>
      <w:r w:rsidRPr="00CD36D3">
        <w:rPr>
          <w:lang w:val="el-GR"/>
        </w:rPr>
        <w:t>συγκόλληση τεμαχίω</w:t>
      </w:r>
      <w:r w:rsidRPr="00CD36D3">
        <w:rPr>
          <w:spacing w:val="-1"/>
          <w:lang w:val="el-GR"/>
        </w:rPr>
        <w:t>ν</w:t>
      </w:r>
      <w:r w:rsidRPr="00CD36D3">
        <w:rPr>
          <w:lang w:val="el-GR"/>
        </w:rPr>
        <w:t>.</w:t>
      </w:r>
    </w:p>
    <w:p w:rsidR="00933E4D" w:rsidRDefault="0089059D" w:rsidP="00933E4D">
      <w:pPr>
        <w:pStyle w:val="ListParagraph"/>
        <w:numPr>
          <w:ilvl w:val="0"/>
          <w:numId w:val="2"/>
        </w:numPr>
        <w:spacing w:after="0"/>
        <w:jc w:val="both"/>
        <w:rPr>
          <w:lang w:val="el-GR"/>
        </w:rPr>
      </w:pPr>
      <w:r w:rsidRPr="00CD36D3">
        <w:rPr>
          <w:lang w:val="el-GR"/>
        </w:rPr>
        <w:t xml:space="preserve">Προσοχή </w:t>
      </w:r>
      <w:r w:rsidRPr="00CD36D3">
        <w:rPr>
          <w:spacing w:val="34"/>
          <w:lang w:val="el-GR"/>
        </w:rPr>
        <w:t xml:space="preserve"> </w:t>
      </w:r>
      <w:r w:rsidRPr="00CD36D3">
        <w:rPr>
          <w:spacing w:val="-1"/>
          <w:lang w:val="el-GR"/>
        </w:rPr>
        <w:t>στ</w:t>
      </w:r>
      <w:r w:rsidRPr="00CD36D3">
        <w:rPr>
          <w:lang w:val="el-GR"/>
        </w:rPr>
        <w:t xml:space="preserve">ις </w:t>
      </w:r>
      <w:r w:rsidRPr="00CD36D3">
        <w:rPr>
          <w:spacing w:val="33"/>
          <w:lang w:val="el-GR"/>
        </w:rPr>
        <w:t xml:space="preserve"> </w:t>
      </w:r>
      <w:r w:rsidRPr="00CD36D3">
        <w:rPr>
          <w:lang w:val="el-GR"/>
        </w:rPr>
        <w:t xml:space="preserve">αναθυμιάσεις </w:t>
      </w:r>
      <w:r w:rsidRPr="00CD36D3">
        <w:rPr>
          <w:spacing w:val="33"/>
          <w:lang w:val="el-GR"/>
        </w:rPr>
        <w:t xml:space="preserve"> </w:t>
      </w:r>
      <w:r w:rsidRPr="00CD36D3">
        <w:rPr>
          <w:lang w:val="el-GR"/>
        </w:rPr>
        <w:t xml:space="preserve">που </w:t>
      </w:r>
      <w:r w:rsidRPr="00CD36D3">
        <w:rPr>
          <w:spacing w:val="32"/>
          <w:lang w:val="el-GR"/>
        </w:rPr>
        <w:t xml:space="preserve"> </w:t>
      </w:r>
      <w:r w:rsidRPr="00CD36D3">
        <w:rPr>
          <w:lang w:val="el-GR"/>
        </w:rPr>
        <w:t xml:space="preserve">προκύπτουν </w:t>
      </w:r>
      <w:r w:rsidRPr="00CD36D3">
        <w:rPr>
          <w:spacing w:val="33"/>
          <w:lang w:val="el-GR"/>
        </w:rPr>
        <w:t xml:space="preserve"> </w:t>
      </w:r>
      <w:r w:rsidRPr="00CD36D3">
        <w:rPr>
          <w:lang w:val="el-GR"/>
        </w:rPr>
        <w:t xml:space="preserve">από </w:t>
      </w:r>
      <w:r w:rsidRPr="00CD36D3">
        <w:rPr>
          <w:spacing w:val="34"/>
          <w:lang w:val="el-GR"/>
        </w:rPr>
        <w:t xml:space="preserve"> </w:t>
      </w:r>
      <w:r w:rsidRPr="00CD36D3">
        <w:rPr>
          <w:lang w:val="el-GR"/>
        </w:rPr>
        <w:t xml:space="preserve">την </w:t>
      </w:r>
      <w:r w:rsidRPr="00CD36D3">
        <w:rPr>
          <w:spacing w:val="32"/>
          <w:lang w:val="el-GR"/>
        </w:rPr>
        <w:t xml:space="preserve"> </w:t>
      </w:r>
      <w:r w:rsidR="00933E4D" w:rsidRPr="00CD36D3">
        <w:rPr>
          <w:lang w:val="el-GR"/>
        </w:rPr>
        <w:t>ηλεκτροσυγκόλληση</w:t>
      </w:r>
      <w:r w:rsidRPr="00CD36D3">
        <w:rPr>
          <w:lang w:val="el-GR"/>
        </w:rPr>
        <w:t>.</w:t>
      </w:r>
      <w:r w:rsidR="00933E4D">
        <w:rPr>
          <w:lang w:val="el-GR"/>
        </w:rPr>
        <w:t xml:space="preserve"> </w:t>
      </w:r>
      <w:r w:rsidRPr="00933E4D">
        <w:rPr>
          <w:lang w:val="el-GR"/>
        </w:rPr>
        <w:t>Απαιτείται τεχνητός εξαερισμός.</w:t>
      </w:r>
    </w:p>
    <w:p w:rsidR="00933E4D" w:rsidRDefault="0089059D" w:rsidP="00933E4D">
      <w:pPr>
        <w:pStyle w:val="ListParagraph"/>
        <w:numPr>
          <w:ilvl w:val="0"/>
          <w:numId w:val="2"/>
        </w:numPr>
        <w:spacing w:after="0"/>
        <w:jc w:val="both"/>
        <w:rPr>
          <w:lang w:val="el-GR"/>
        </w:rPr>
      </w:pPr>
      <w:r w:rsidRPr="00933E4D">
        <w:rPr>
          <w:lang w:val="el-GR"/>
        </w:rPr>
        <w:t xml:space="preserve">Χρησιμοποίηση  </w:t>
      </w:r>
      <w:r w:rsidRPr="00933E4D">
        <w:rPr>
          <w:spacing w:val="42"/>
          <w:lang w:val="el-GR"/>
        </w:rPr>
        <w:t xml:space="preserve"> </w:t>
      </w:r>
      <w:r w:rsidRPr="00933E4D">
        <w:rPr>
          <w:lang w:val="el-GR"/>
        </w:rPr>
        <w:t>μονω</w:t>
      </w:r>
      <w:r w:rsidRPr="00933E4D">
        <w:rPr>
          <w:spacing w:val="-2"/>
          <w:lang w:val="el-GR"/>
        </w:rPr>
        <w:t>τ</w:t>
      </w:r>
      <w:r w:rsidRPr="00933E4D">
        <w:rPr>
          <w:lang w:val="el-GR"/>
        </w:rPr>
        <w:t xml:space="preserve">ικών  </w:t>
      </w:r>
      <w:r w:rsidRPr="00933E4D">
        <w:rPr>
          <w:spacing w:val="41"/>
          <w:lang w:val="el-GR"/>
        </w:rPr>
        <w:t xml:space="preserve"> </w:t>
      </w:r>
      <w:r w:rsidRPr="00933E4D">
        <w:rPr>
          <w:lang w:val="el-GR"/>
        </w:rPr>
        <w:t xml:space="preserve">επιφανειών  </w:t>
      </w:r>
      <w:r w:rsidRPr="00933E4D">
        <w:rPr>
          <w:spacing w:val="41"/>
          <w:lang w:val="el-GR"/>
        </w:rPr>
        <w:t xml:space="preserve"> </w:t>
      </w:r>
      <w:r w:rsidRPr="00933E4D">
        <w:rPr>
          <w:lang w:val="el-GR"/>
        </w:rPr>
        <w:t xml:space="preserve">στις  </w:t>
      </w:r>
      <w:r w:rsidRPr="00933E4D">
        <w:rPr>
          <w:spacing w:val="42"/>
          <w:lang w:val="el-GR"/>
        </w:rPr>
        <w:t xml:space="preserve"> </w:t>
      </w:r>
      <w:r w:rsidRPr="00933E4D">
        <w:rPr>
          <w:lang w:val="el-GR"/>
        </w:rPr>
        <w:t xml:space="preserve">βάσεις  </w:t>
      </w:r>
      <w:r w:rsidRPr="00933E4D">
        <w:rPr>
          <w:spacing w:val="42"/>
          <w:lang w:val="el-GR"/>
        </w:rPr>
        <w:t xml:space="preserve"> </w:t>
      </w:r>
      <w:r w:rsidRPr="00933E4D">
        <w:rPr>
          <w:spacing w:val="-1"/>
          <w:lang w:val="el-GR"/>
        </w:rPr>
        <w:t>πο</w:t>
      </w:r>
      <w:r w:rsidRPr="00933E4D">
        <w:rPr>
          <w:lang w:val="el-GR"/>
        </w:rPr>
        <w:t xml:space="preserve">υ  </w:t>
      </w:r>
      <w:r w:rsidRPr="00933E4D">
        <w:rPr>
          <w:spacing w:val="42"/>
          <w:lang w:val="el-GR"/>
        </w:rPr>
        <w:t xml:space="preserve"> </w:t>
      </w:r>
      <w:r w:rsidRPr="00933E4D">
        <w:rPr>
          <w:lang w:val="el-GR"/>
        </w:rPr>
        <w:t xml:space="preserve">στέκεται  </w:t>
      </w:r>
      <w:r w:rsidRPr="00933E4D">
        <w:rPr>
          <w:spacing w:val="42"/>
          <w:lang w:val="el-GR"/>
        </w:rPr>
        <w:t xml:space="preserve"> </w:t>
      </w:r>
      <w:r w:rsidRPr="00933E4D">
        <w:rPr>
          <w:lang w:val="el-GR"/>
        </w:rPr>
        <w:t>ο συγκολλητής.</w:t>
      </w:r>
    </w:p>
    <w:p w:rsidR="00933E4D" w:rsidRPr="00933E4D" w:rsidRDefault="0089059D" w:rsidP="00933E4D">
      <w:pPr>
        <w:pStyle w:val="ListParagraph"/>
        <w:numPr>
          <w:ilvl w:val="0"/>
          <w:numId w:val="2"/>
        </w:numPr>
        <w:jc w:val="both"/>
        <w:rPr>
          <w:lang w:val="el-GR"/>
        </w:rPr>
      </w:pPr>
      <w:r w:rsidRPr="00933E4D">
        <w:rPr>
          <w:lang w:val="el-GR"/>
        </w:rPr>
        <w:t xml:space="preserve">Σωστή </w:t>
      </w:r>
      <w:r w:rsidRPr="00933E4D">
        <w:rPr>
          <w:spacing w:val="26"/>
          <w:lang w:val="el-GR"/>
        </w:rPr>
        <w:t xml:space="preserve"> </w:t>
      </w:r>
      <w:r w:rsidRPr="00933E4D">
        <w:rPr>
          <w:lang w:val="el-GR"/>
        </w:rPr>
        <w:t xml:space="preserve">ένδυση </w:t>
      </w:r>
      <w:r w:rsidRPr="00933E4D">
        <w:rPr>
          <w:spacing w:val="26"/>
          <w:lang w:val="el-GR"/>
        </w:rPr>
        <w:t xml:space="preserve"> </w:t>
      </w:r>
      <w:r w:rsidRPr="00933E4D">
        <w:rPr>
          <w:lang w:val="el-GR"/>
        </w:rPr>
        <w:t xml:space="preserve">του </w:t>
      </w:r>
      <w:r w:rsidRPr="00933E4D">
        <w:rPr>
          <w:spacing w:val="24"/>
          <w:lang w:val="el-GR"/>
        </w:rPr>
        <w:t xml:space="preserve"> </w:t>
      </w:r>
      <w:r w:rsidRPr="00933E4D">
        <w:rPr>
          <w:lang w:val="el-GR"/>
        </w:rPr>
        <w:t xml:space="preserve">ηλεκτροσυγκολλητή </w:t>
      </w:r>
      <w:r w:rsidRPr="00933E4D">
        <w:rPr>
          <w:spacing w:val="26"/>
          <w:lang w:val="el-GR"/>
        </w:rPr>
        <w:t xml:space="preserve"> </w:t>
      </w:r>
      <w:r w:rsidRPr="00933E4D">
        <w:rPr>
          <w:lang w:val="el-GR"/>
        </w:rPr>
        <w:t xml:space="preserve">που </w:t>
      </w:r>
      <w:r w:rsidRPr="00933E4D">
        <w:rPr>
          <w:spacing w:val="24"/>
          <w:lang w:val="el-GR"/>
        </w:rPr>
        <w:t xml:space="preserve"> </w:t>
      </w:r>
      <w:r w:rsidRPr="00933E4D">
        <w:rPr>
          <w:lang w:val="el-GR"/>
        </w:rPr>
        <w:t xml:space="preserve">αποτελείται </w:t>
      </w:r>
      <w:r w:rsidRPr="00933E4D">
        <w:rPr>
          <w:spacing w:val="25"/>
          <w:lang w:val="el-GR"/>
        </w:rPr>
        <w:t xml:space="preserve"> </w:t>
      </w:r>
      <w:r w:rsidRPr="00933E4D">
        <w:rPr>
          <w:lang w:val="el-GR"/>
        </w:rPr>
        <w:t xml:space="preserve">από </w:t>
      </w:r>
      <w:r w:rsidRPr="00933E4D">
        <w:rPr>
          <w:spacing w:val="25"/>
          <w:lang w:val="el-GR"/>
        </w:rPr>
        <w:t xml:space="preserve"> </w:t>
      </w:r>
      <w:r w:rsidRPr="00933E4D">
        <w:rPr>
          <w:lang w:val="el-GR"/>
        </w:rPr>
        <w:t xml:space="preserve">την </w:t>
      </w:r>
      <w:r w:rsidRPr="00933E4D">
        <w:rPr>
          <w:spacing w:val="22"/>
          <w:lang w:val="el-GR"/>
        </w:rPr>
        <w:t xml:space="preserve"> </w:t>
      </w:r>
      <w:r w:rsidRPr="00933E4D">
        <w:rPr>
          <w:lang w:val="el-GR"/>
        </w:rPr>
        <w:t>ειδική μάσκα, γάντια, δερμάτινη</w:t>
      </w:r>
      <w:r w:rsidRPr="00933E4D">
        <w:rPr>
          <w:spacing w:val="1"/>
          <w:lang w:val="el-GR"/>
        </w:rPr>
        <w:t xml:space="preserve"> </w:t>
      </w:r>
      <w:r w:rsidRPr="00933E4D">
        <w:rPr>
          <w:lang w:val="el-GR"/>
        </w:rPr>
        <w:t>ποδιά, και</w:t>
      </w:r>
      <w:r w:rsidRPr="00933E4D">
        <w:rPr>
          <w:spacing w:val="-1"/>
          <w:lang w:val="el-GR"/>
        </w:rPr>
        <w:t xml:space="preserve"> </w:t>
      </w:r>
      <w:r w:rsidRPr="00933E4D">
        <w:rPr>
          <w:lang w:val="el-GR"/>
        </w:rPr>
        <w:t>παπούτσια ασφαλείας.</w:t>
      </w:r>
    </w:p>
    <w:p w:rsidR="006D62B2" w:rsidRPr="00C62ADD" w:rsidRDefault="0089059D" w:rsidP="00933E4D">
      <w:pPr>
        <w:spacing w:after="0"/>
        <w:ind w:firstLine="720"/>
        <w:jc w:val="both"/>
        <w:rPr>
          <w:lang w:val="el-GR"/>
        </w:rPr>
      </w:pPr>
      <w:r w:rsidRPr="0089059D">
        <w:rPr>
          <w:lang w:val="el-GR"/>
        </w:rPr>
        <w:t>Σε</w:t>
      </w:r>
      <w:r w:rsidRPr="0089059D">
        <w:rPr>
          <w:spacing w:val="1"/>
          <w:lang w:val="el-GR"/>
        </w:rPr>
        <w:t xml:space="preserve"> </w:t>
      </w:r>
      <w:r w:rsidRPr="0089059D">
        <w:rPr>
          <w:lang w:val="el-GR"/>
        </w:rPr>
        <w:t>κάθε</w:t>
      </w:r>
      <w:r w:rsidRPr="0089059D">
        <w:rPr>
          <w:spacing w:val="1"/>
          <w:lang w:val="el-GR"/>
        </w:rPr>
        <w:t xml:space="preserve"> </w:t>
      </w:r>
      <w:r w:rsidRPr="0089059D">
        <w:rPr>
          <w:lang w:val="el-GR"/>
        </w:rPr>
        <w:t>περίπτωση</w:t>
      </w:r>
      <w:r w:rsidRPr="0089059D">
        <w:rPr>
          <w:spacing w:val="1"/>
          <w:lang w:val="el-GR"/>
        </w:rPr>
        <w:t xml:space="preserve"> </w:t>
      </w:r>
      <w:r w:rsidRPr="0089059D">
        <w:rPr>
          <w:lang w:val="el-GR"/>
        </w:rPr>
        <w:t>σ</w:t>
      </w:r>
      <w:r w:rsidRPr="0089059D">
        <w:rPr>
          <w:spacing w:val="-2"/>
          <w:lang w:val="el-GR"/>
        </w:rPr>
        <w:t>τ</w:t>
      </w:r>
      <w:r w:rsidRPr="0089059D">
        <w:rPr>
          <w:lang w:val="el-GR"/>
        </w:rPr>
        <w:t>ους</w:t>
      </w:r>
      <w:r w:rsidRPr="0089059D">
        <w:rPr>
          <w:spacing w:val="1"/>
          <w:lang w:val="el-GR"/>
        </w:rPr>
        <w:t xml:space="preserve"> </w:t>
      </w:r>
      <w:r w:rsidRPr="0089059D">
        <w:rPr>
          <w:lang w:val="el-GR"/>
        </w:rPr>
        <w:t>χώρους</w:t>
      </w:r>
      <w:r w:rsidRPr="0089059D">
        <w:rPr>
          <w:spacing w:val="1"/>
          <w:lang w:val="el-GR"/>
        </w:rPr>
        <w:t xml:space="preserve"> </w:t>
      </w:r>
      <w:r w:rsidRPr="0089059D">
        <w:rPr>
          <w:lang w:val="el-GR"/>
        </w:rPr>
        <w:t>συγκολλήσεων πρέπει</w:t>
      </w:r>
      <w:r w:rsidRPr="0089059D">
        <w:rPr>
          <w:spacing w:val="1"/>
          <w:lang w:val="el-GR"/>
        </w:rPr>
        <w:t xml:space="preserve"> </w:t>
      </w:r>
      <w:r w:rsidRPr="0089059D">
        <w:rPr>
          <w:spacing w:val="-1"/>
          <w:lang w:val="el-GR"/>
        </w:rPr>
        <w:t>ν</w:t>
      </w:r>
      <w:r w:rsidRPr="0089059D">
        <w:rPr>
          <w:lang w:val="el-GR"/>
        </w:rPr>
        <w:t>α</w:t>
      </w:r>
      <w:r w:rsidRPr="0089059D">
        <w:rPr>
          <w:spacing w:val="1"/>
          <w:lang w:val="el-GR"/>
        </w:rPr>
        <w:t xml:space="preserve"> </w:t>
      </w:r>
      <w:r w:rsidRPr="0089059D">
        <w:rPr>
          <w:lang w:val="el-GR"/>
        </w:rPr>
        <w:t>υπάρχουν</w:t>
      </w:r>
      <w:r w:rsidRPr="0089059D">
        <w:rPr>
          <w:spacing w:val="1"/>
          <w:lang w:val="el-GR"/>
        </w:rPr>
        <w:t xml:space="preserve"> </w:t>
      </w:r>
      <w:r w:rsidRPr="0089059D">
        <w:rPr>
          <w:lang w:val="el-GR"/>
        </w:rPr>
        <w:t>τα κατάλληλα</w:t>
      </w:r>
      <w:r w:rsidRPr="0089059D">
        <w:rPr>
          <w:spacing w:val="-1"/>
          <w:lang w:val="el-GR"/>
        </w:rPr>
        <w:t xml:space="preserve"> </w:t>
      </w:r>
      <w:r w:rsidRPr="0089059D">
        <w:rPr>
          <w:lang w:val="el-GR"/>
        </w:rPr>
        <w:t>πυροσβεστικά μέτρα για την αντιμ</w:t>
      </w:r>
      <w:r w:rsidRPr="0089059D">
        <w:rPr>
          <w:spacing w:val="1"/>
          <w:lang w:val="el-GR"/>
        </w:rPr>
        <w:t>ε</w:t>
      </w:r>
      <w:r w:rsidRPr="0089059D">
        <w:rPr>
          <w:lang w:val="el-GR"/>
        </w:rPr>
        <w:t>τώπιση τυχόν πυρκαγιών.</w:t>
      </w:r>
    </w:p>
    <w:p w:rsidR="00C62ADD" w:rsidRPr="00C62ADD" w:rsidRDefault="00C62ADD" w:rsidP="005F42C0">
      <w:pPr>
        <w:pStyle w:val="Heading2"/>
        <w:spacing w:after="240"/>
        <w:rPr>
          <w:lang w:val="el-GR"/>
        </w:rPr>
      </w:pPr>
      <w:r>
        <w:rPr>
          <w:lang w:val="el-GR"/>
        </w:rPr>
        <w:t xml:space="preserve">Κανόνες ασφαλείας κατά την χρήση </w:t>
      </w:r>
      <w:r>
        <w:t>laser</w:t>
      </w:r>
    </w:p>
    <w:p w:rsidR="00C62ADD" w:rsidRDefault="00F62004" w:rsidP="00F77194">
      <w:pPr>
        <w:ind w:firstLine="720"/>
        <w:jc w:val="both"/>
        <w:rPr>
          <w:lang w:val="el-GR"/>
        </w:rPr>
      </w:pPr>
      <w:r>
        <w:rPr>
          <w:lang w:val="el-GR"/>
        </w:rPr>
        <w:t xml:space="preserve">Οι </w:t>
      </w:r>
      <w:r>
        <w:t>laser</w:t>
      </w:r>
      <w:r w:rsidRPr="00F62004">
        <w:rPr>
          <w:lang w:val="el-GR"/>
        </w:rPr>
        <w:t xml:space="preserve"> </w:t>
      </w:r>
      <w:r>
        <w:rPr>
          <w:lang w:val="el-GR"/>
        </w:rPr>
        <w:t xml:space="preserve">συσκευές που έχουμε στο εργαστήριο, παρότι δεν είναι μεγάλης ισχύος, μπορούν να προκαλέσουν βλάβες στην όραση εάν δεν ακολουθούνται πάντα κάποιοι κανόνες ασφαλείας κατά την εργασίας μας με αυτά. </w:t>
      </w:r>
    </w:p>
    <w:p w:rsidR="00F62004" w:rsidRPr="00F62004" w:rsidRDefault="00F62004" w:rsidP="00F77194">
      <w:pPr>
        <w:pStyle w:val="ListParagraph"/>
        <w:numPr>
          <w:ilvl w:val="0"/>
          <w:numId w:val="13"/>
        </w:numPr>
        <w:jc w:val="both"/>
        <w:rPr>
          <w:lang w:val="el-GR"/>
        </w:rPr>
      </w:pPr>
      <w:r>
        <w:rPr>
          <w:lang w:val="el-GR"/>
        </w:rPr>
        <w:t xml:space="preserve">Πρέπει πάντοτε να χρησιμοποιούνται κατάλληλα γυαλιά προστασίας για το μήκος κύματος του </w:t>
      </w:r>
      <w:r>
        <w:t>laser</w:t>
      </w:r>
      <w:r w:rsidRPr="00F62004">
        <w:rPr>
          <w:lang w:val="el-GR"/>
        </w:rPr>
        <w:t>.</w:t>
      </w:r>
    </w:p>
    <w:p w:rsidR="00F62004" w:rsidRDefault="00F62004" w:rsidP="00F77194">
      <w:pPr>
        <w:pStyle w:val="ListParagraph"/>
        <w:numPr>
          <w:ilvl w:val="0"/>
          <w:numId w:val="13"/>
        </w:numPr>
        <w:jc w:val="both"/>
        <w:rPr>
          <w:lang w:val="el-GR"/>
        </w:rPr>
      </w:pPr>
      <w:r>
        <w:rPr>
          <w:lang w:val="el-GR"/>
        </w:rPr>
        <w:t>Πρέπει το οπτικό μονοπάτι που θα διασχίσει η ακτίνα να είναι ελεγμένο, να μην το εμποδίζει κάποιο ξένο αν</w:t>
      </w:r>
      <w:r w:rsidR="00F77194">
        <w:rPr>
          <w:lang w:val="el-GR"/>
        </w:rPr>
        <w:t>τικείμενο και τα οπτικά που χρησιμοποιούνται είναι καθαρά</w:t>
      </w:r>
    </w:p>
    <w:p w:rsidR="00F62004" w:rsidRDefault="00F62004" w:rsidP="00F77194">
      <w:pPr>
        <w:pStyle w:val="ListParagraph"/>
        <w:numPr>
          <w:ilvl w:val="0"/>
          <w:numId w:val="13"/>
        </w:numPr>
        <w:jc w:val="both"/>
        <w:rPr>
          <w:lang w:val="el-GR"/>
        </w:rPr>
      </w:pPr>
      <w:r>
        <w:rPr>
          <w:lang w:val="el-GR"/>
        </w:rPr>
        <w:t>Πρέπει να ελέγχουμε ότι δεν υπάρχουν ανεπιθύμητες αντανακλάσεις που μπορεί να επηρεάσουν τους άλλους παρευρισκόμενους στο χώρο.</w:t>
      </w:r>
    </w:p>
    <w:p w:rsidR="00F77194" w:rsidRDefault="00F77194" w:rsidP="005F42C0">
      <w:pPr>
        <w:pStyle w:val="Heading2"/>
        <w:spacing w:after="240"/>
        <w:rPr>
          <w:lang w:val="el-GR"/>
        </w:rPr>
      </w:pPr>
      <w:r>
        <w:rPr>
          <w:lang w:val="el-GR"/>
        </w:rPr>
        <w:lastRenderedPageBreak/>
        <w:t>Κανόνες ασφαλείας κατά την εργασίας σε ηλεκτρονικά κυκλώματα</w:t>
      </w:r>
    </w:p>
    <w:p w:rsidR="00200AD4" w:rsidRDefault="00F77194" w:rsidP="00F77194">
      <w:pPr>
        <w:jc w:val="both"/>
        <w:rPr>
          <w:lang w:val="el-GR"/>
        </w:rPr>
      </w:pPr>
      <w:r>
        <w:rPr>
          <w:lang w:val="el-GR"/>
        </w:rPr>
        <w:tab/>
        <w:t>Κατά την εργασίας μας σε ηλεκτρονικά/ηλεκτρικά κυκλώματα χρειάζεται τεράστια προσοχή καθώς τυχόν ατυχήματα συχνά αποβαίνουν μοιραία. Η κοινή αντίληψη ότι στα ηλεκτρονικά έχουμε χαμηλές τάσεις και δεν υπάρχει μεγάλος κίνδυνος είναι λανθασμένη: όλες οι τάσεις είναι θανατηφόρες, το ρεύμα είναι το μοιραί</w:t>
      </w:r>
      <w:r w:rsidR="00200AD4">
        <w:rPr>
          <w:lang w:val="el-GR"/>
        </w:rPr>
        <w:t>ο. Ρεύμα μεγάλης έντασης μπορεί να προκαλέσει από απλά εγκαύματα μέχρι θάνατο, ανεξαρτήτως τάσεως. Ειδικά σε ηλεκτρικά κυκλώματα όπου έχουμε μεγάλης τάσης ρεύμα, η προσοχή κατά την εργασία πρέπει να είναι διπλή. Για αυτό:</w:t>
      </w:r>
    </w:p>
    <w:p w:rsidR="00437BB1" w:rsidRDefault="00200AD4" w:rsidP="00200AD4">
      <w:pPr>
        <w:pStyle w:val="ListParagraph"/>
        <w:numPr>
          <w:ilvl w:val="0"/>
          <w:numId w:val="14"/>
        </w:numPr>
        <w:jc w:val="both"/>
        <w:rPr>
          <w:lang w:val="el-GR"/>
        </w:rPr>
      </w:pPr>
      <w:r w:rsidRPr="00437BB1">
        <w:rPr>
          <w:lang w:val="el-GR"/>
        </w:rPr>
        <w:t xml:space="preserve">Ποτέ μην δουλεύετε ενώ κάτι άλλο αποσπά την προσοχή σας! Οι εργασία πάνω σε κυκλώματα, ειδικά αν αυτά είναι σε λειτουργία, απαιτεί την πλήρη προσοχή σας. Αν νιώθετε κουρασμένοι σταματήστε, ξεκουραστείτε και </w:t>
      </w:r>
      <w:r w:rsidR="00437BB1">
        <w:rPr>
          <w:lang w:val="el-GR"/>
        </w:rPr>
        <w:t>συνεχίστε αργότερα.</w:t>
      </w:r>
    </w:p>
    <w:p w:rsidR="00200AD4" w:rsidRPr="00437BB1" w:rsidRDefault="00200AD4" w:rsidP="00200AD4">
      <w:pPr>
        <w:pStyle w:val="ListParagraph"/>
        <w:numPr>
          <w:ilvl w:val="0"/>
          <w:numId w:val="14"/>
        </w:numPr>
        <w:jc w:val="both"/>
        <w:rPr>
          <w:lang w:val="el-GR"/>
        </w:rPr>
      </w:pPr>
      <w:r w:rsidRPr="00437BB1">
        <w:rPr>
          <w:lang w:val="el-GR"/>
        </w:rPr>
        <w:t>Όταν δουλεύετε σε κυκλώματα υπό τάση κρατάτε το ένα χέρι μακριά απ το κύκλωμα (καλύτερα στην τσέπη σας). Το ρεύμα που θα περάσει απ το ένα χέρι προς το άλλο, μέσα απ την καρδιά, θα σκοτώσει!</w:t>
      </w:r>
    </w:p>
    <w:p w:rsidR="00200AD4" w:rsidRDefault="00200AD4" w:rsidP="00200AD4">
      <w:pPr>
        <w:pStyle w:val="ListParagraph"/>
        <w:numPr>
          <w:ilvl w:val="0"/>
          <w:numId w:val="14"/>
        </w:numPr>
        <w:jc w:val="both"/>
        <w:rPr>
          <w:lang w:val="el-GR"/>
        </w:rPr>
      </w:pPr>
      <w:r w:rsidRPr="00200AD4">
        <w:rPr>
          <w:lang w:val="el-GR"/>
        </w:rPr>
        <w:t>Ποτέ μην δουλεύετε με μικρά παιδιά γύρω σας. Θα κάνουν την κίνηση που δεν περιμένετε την στι</w:t>
      </w:r>
      <w:r>
        <w:rPr>
          <w:lang w:val="el-GR"/>
        </w:rPr>
        <w:t xml:space="preserve">γμή που δεν την περιμένετε. </w:t>
      </w:r>
    </w:p>
    <w:p w:rsidR="00437BB1" w:rsidRDefault="00200AD4" w:rsidP="00200AD4">
      <w:pPr>
        <w:pStyle w:val="ListParagraph"/>
        <w:numPr>
          <w:ilvl w:val="0"/>
          <w:numId w:val="14"/>
        </w:numPr>
        <w:jc w:val="both"/>
        <w:rPr>
          <w:lang w:val="el-GR"/>
        </w:rPr>
      </w:pPr>
      <w:r w:rsidRPr="00437BB1">
        <w:rPr>
          <w:lang w:val="el-GR"/>
        </w:rPr>
        <w:t xml:space="preserve">Μην φοράτε μεταλλικά αντικείμενα στα χέρια ή στον λαιμό. Μπορούν να έρθουν σ επαφή με το κύκλωμα την στιγμή που έχετε όλη </w:t>
      </w:r>
      <w:r w:rsidR="00437BB1" w:rsidRPr="00437BB1">
        <w:rPr>
          <w:lang w:val="el-GR"/>
        </w:rPr>
        <w:t>την προσοχή σας στραμμένη αλλού.</w:t>
      </w:r>
    </w:p>
    <w:p w:rsidR="00200AD4" w:rsidRPr="00437BB1" w:rsidRDefault="00200AD4" w:rsidP="00200AD4">
      <w:pPr>
        <w:pStyle w:val="ListParagraph"/>
        <w:numPr>
          <w:ilvl w:val="0"/>
          <w:numId w:val="14"/>
        </w:numPr>
        <w:jc w:val="both"/>
        <w:rPr>
          <w:lang w:val="el-GR"/>
        </w:rPr>
      </w:pPr>
      <w:r w:rsidRPr="00437BB1">
        <w:rPr>
          <w:lang w:val="el-GR"/>
        </w:rPr>
        <w:t>Φοράτε πάντα παπούτσια με λαστιχένια σόλα. Ποτέ μην δουλεύετε χωρίς παπούτσια!</w:t>
      </w:r>
    </w:p>
    <w:p w:rsidR="00200AD4" w:rsidRDefault="00200AD4" w:rsidP="00200AD4">
      <w:pPr>
        <w:pStyle w:val="ListParagraph"/>
        <w:numPr>
          <w:ilvl w:val="0"/>
          <w:numId w:val="14"/>
        </w:numPr>
        <w:jc w:val="both"/>
        <w:rPr>
          <w:lang w:val="el-GR"/>
        </w:rPr>
      </w:pPr>
      <w:r w:rsidRPr="00200AD4">
        <w:rPr>
          <w:lang w:val="el-GR"/>
        </w:rPr>
        <w:t>Μην αφαιρείτε ή δουλεύετε σε συσκευές χωρίς την γείωση συνδεμένη. Η γείωση πάντα πρέπει να είναι σε σωστή επαφή με οποιοδήποτε σημείο της συσκευής μπορεί να έ</w:t>
      </w:r>
      <w:r>
        <w:rPr>
          <w:lang w:val="el-GR"/>
        </w:rPr>
        <w:t>ρθει σε επαφή ο χρήστης της.</w:t>
      </w:r>
    </w:p>
    <w:p w:rsidR="00200AD4" w:rsidRDefault="00200AD4" w:rsidP="00200AD4">
      <w:pPr>
        <w:pStyle w:val="ListParagraph"/>
        <w:numPr>
          <w:ilvl w:val="0"/>
          <w:numId w:val="14"/>
        </w:numPr>
        <w:jc w:val="both"/>
        <w:rPr>
          <w:lang w:val="el-GR"/>
        </w:rPr>
      </w:pPr>
      <w:r w:rsidRPr="00200AD4">
        <w:rPr>
          <w:lang w:val="el-GR"/>
        </w:rPr>
        <w:t>Μονώστε οποιοδήποτε σημείο μπορεί να μονωθεί. Να συμπεριφέρεστε στα σημεία που είνα</w:t>
      </w:r>
      <w:r>
        <w:rPr>
          <w:lang w:val="el-GR"/>
        </w:rPr>
        <w:t>ι μονωμένα σαν να μην είναι.</w:t>
      </w:r>
    </w:p>
    <w:p w:rsidR="00200AD4" w:rsidRDefault="00200AD4" w:rsidP="00200AD4">
      <w:pPr>
        <w:pStyle w:val="ListParagraph"/>
        <w:numPr>
          <w:ilvl w:val="0"/>
          <w:numId w:val="14"/>
        </w:numPr>
        <w:jc w:val="both"/>
        <w:rPr>
          <w:lang w:val="el-GR"/>
        </w:rPr>
      </w:pPr>
      <w:r w:rsidRPr="00200AD4">
        <w:rPr>
          <w:lang w:val="el-GR"/>
        </w:rPr>
        <w:t>Διακόψτε την παροχή στο κύκλωμα πριν αρχίσετε να δουλεύετε πάνω του τραβώντας την παροχή. Μην εμπιστεύεστε τους διακόπτες έχουν κι αυ</w:t>
      </w:r>
      <w:r>
        <w:rPr>
          <w:lang w:val="el-GR"/>
        </w:rPr>
        <w:t>τοί όριο ζωής και αστοχίες.</w:t>
      </w:r>
    </w:p>
    <w:p w:rsidR="00200AD4" w:rsidRDefault="00200AD4" w:rsidP="00200AD4">
      <w:pPr>
        <w:pStyle w:val="ListParagraph"/>
        <w:numPr>
          <w:ilvl w:val="0"/>
          <w:numId w:val="14"/>
        </w:numPr>
        <w:jc w:val="both"/>
        <w:rPr>
          <w:lang w:val="el-GR"/>
        </w:rPr>
      </w:pPr>
      <w:r w:rsidRPr="00200AD4">
        <w:rPr>
          <w:lang w:val="el-GR"/>
        </w:rPr>
        <w:t xml:space="preserve">Αν είναι δυνατόν χρησιμοποιήστε ένα </w:t>
      </w:r>
      <w:r>
        <w:t>variac</w:t>
      </w:r>
      <w:r w:rsidRPr="00200AD4">
        <w:rPr>
          <w:lang w:val="el-GR"/>
        </w:rPr>
        <w:t xml:space="preserve"> για να ανεβάσετε την τάση σε μια συσκευή. Αν παρατηρήσετε υψηλό ρεύμα από χαμηλή τάση, διακόψτε την παροχή αμέσως. Αν δεν έχετε </w:t>
      </w:r>
      <w:r>
        <w:t>variac</w:t>
      </w:r>
      <w:r w:rsidRPr="00200AD4">
        <w:rPr>
          <w:lang w:val="el-GR"/>
        </w:rPr>
        <w:t xml:space="preserve"> μπορείτε να χρησιμοποιήσετε μια παροχή η οποία έχει συνδεδεμένη μια λάμπα φωτισμού σε σειρά. Αν αυτή ανάβει, σημαίνει ότι υπάρχει πρόβλημα. Θα σ</w:t>
      </w:r>
      <w:r>
        <w:rPr>
          <w:lang w:val="el-GR"/>
        </w:rPr>
        <w:t>ας κοστίσει αν το παραβλέψετε.</w:t>
      </w:r>
    </w:p>
    <w:p w:rsidR="00200AD4" w:rsidRDefault="00200AD4" w:rsidP="00200AD4">
      <w:pPr>
        <w:pStyle w:val="ListParagraph"/>
        <w:numPr>
          <w:ilvl w:val="0"/>
          <w:numId w:val="14"/>
        </w:numPr>
        <w:jc w:val="both"/>
        <w:rPr>
          <w:lang w:val="el-GR"/>
        </w:rPr>
      </w:pPr>
      <w:r w:rsidRPr="00200AD4">
        <w:rPr>
          <w:lang w:val="el-GR"/>
        </w:rPr>
        <w:t>Χρησιμοποιείται πάντα ασφάλειες στις συσκευές. Πρώτα απ όλα η ασφάλεια είπαμε, αλλά και η υγεία των υλικών που έχει μέσα η συσκευή. Όταν αλλάζετε ασφάλειες, χρησιμοποιείτε τις τιμές και τύπους που δηλώνει ο κατασκευαστής ή</w:t>
      </w:r>
      <w:r>
        <w:rPr>
          <w:lang w:val="el-GR"/>
        </w:rPr>
        <w:t xml:space="preserve"> οι απαιτήσεις του κυκλώματος.</w:t>
      </w:r>
    </w:p>
    <w:p w:rsidR="00200AD4" w:rsidRDefault="00200AD4" w:rsidP="00200AD4">
      <w:pPr>
        <w:pStyle w:val="ListParagraph"/>
        <w:numPr>
          <w:ilvl w:val="0"/>
          <w:numId w:val="14"/>
        </w:numPr>
        <w:jc w:val="both"/>
        <w:rPr>
          <w:lang w:val="el-GR"/>
        </w:rPr>
      </w:pPr>
      <w:r w:rsidRPr="00200AD4">
        <w:rPr>
          <w:lang w:val="el-GR"/>
        </w:rPr>
        <w:t>Χρησιμοποιείται λαστιχένια γάντια και γυαλιά ασφαλείας, ειδικά σε συσκευές που τροφοδοτείτε για πρώτη φορά. Ένας ηλεκτρολυτικός πυκνωτής που θα εκραγεί κοντά στο πρόσωπο σας, μπορεί να κάνει εκτός από πολύ θόρυβο και πολύ μεγάλη ζημιά - ειδικά στα μάτια.</w:t>
      </w:r>
      <w:r>
        <w:rPr>
          <w:lang w:val="el-GR"/>
        </w:rPr>
        <w:t xml:space="preserve"> </w:t>
      </w:r>
    </w:p>
    <w:p w:rsidR="00200AD4" w:rsidRDefault="00200AD4" w:rsidP="00200AD4">
      <w:pPr>
        <w:pStyle w:val="ListParagraph"/>
        <w:numPr>
          <w:ilvl w:val="0"/>
          <w:numId w:val="14"/>
        </w:numPr>
        <w:jc w:val="both"/>
        <w:rPr>
          <w:lang w:val="el-GR"/>
        </w:rPr>
      </w:pPr>
      <w:r w:rsidRPr="00200AD4">
        <w:rPr>
          <w:lang w:val="el-GR"/>
        </w:rPr>
        <w:t>Όταν κόβετε καλώδια, ειδικά μονόκλωνα, στρέψτε τον κόφτη μακριά σας. Το κομμάτι που κόβετε μπορεί να σας τραυματίσει</w:t>
      </w:r>
      <w:r>
        <w:rPr>
          <w:lang w:val="el-GR"/>
        </w:rPr>
        <w:t>. Φορέστε γυαλιά ασφαλείας.</w:t>
      </w:r>
    </w:p>
    <w:p w:rsidR="00200AD4" w:rsidRDefault="00200AD4" w:rsidP="00200AD4">
      <w:pPr>
        <w:pStyle w:val="ListParagraph"/>
        <w:numPr>
          <w:ilvl w:val="0"/>
          <w:numId w:val="14"/>
        </w:numPr>
        <w:jc w:val="both"/>
        <w:rPr>
          <w:lang w:val="el-GR"/>
        </w:rPr>
      </w:pPr>
      <w:r w:rsidRPr="00200AD4">
        <w:rPr>
          <w:lang w:val="el-GR"/>
        </w:rPr>
        <w:t xml:space="preserve">Πάντα αποφορτίστε το κύκλωμα πριν δουλέψετε πάνω του. Οι πυκνωτές, ηλεκτρολυτικοί και όχι μόνο, κρατάνε θανατηφόρες φορτίσεις. Αποφορτίστε τους χρησιμοποιώντας ένα φορτίο στα άκρα τους. Μην τους βραχυκυκλώνετε με κατσαβίδι. Το φορτίο πρέπει να αντέχει το ρεύμα που έχει το φορτισμένο κύκλωμα. Αφήστε το φορτίο πάνω στο κύκλωμα για όλο τον χρόνο που δουλεύετε πάνω σ αυτό. Θυμηθείτε να διακόψετε την παροχή πριν ξεκινήσετε την διαδικασία αποφόρτισης. Θυμηθείτε να </w:t>
      </w:r>
      <w:r w:rsidRPr="00200AD4">
        <w:rPr>
          <w:lang w:val="el-GR"/>
        </w:rPr>
        <w:lastRenderedPageBreak/>
        <w:t>αποσυνδέσετε το φορτίο πριν θέσετ</w:t>
      </w:r>
      <w:r>
        <w:rPr>
          <w:lang w:val="el-GR"/>
        </w:rPr>
        <w:t>ε την συσκευή σε λειτουργία.</w:t>
      </w:r>
    </w:p>
    <w:p w:rsidR="00200AD4" w:rsidRDefault="00200AD4" w:rsidP="00200AD4">
      <w:pPr>
        <w:pStyle w:val="ListParagraph"/>
        <w:numPr>
          <w:ilvl w:val="0"/>
          <w:numId w:val="14"/>
        </w:numPr>
        <w:jc w:val="both"/>
        <w:rPr>
          <w:lang w:val="el-GR"/>
        </w:rPr>
      </w:pPr>
      <w:r w:rsidRPr="00200AD4">
        <w:rPr>
          <w:lang w:val="el-GR"/>
        </w:rPr>
        <w:t>Χρησιμοποιείτε υλικά με προδιαγραφή για την τάση και το ρεύμα στο σημείο που θα χρησιμο</w:t>
      </w:r>
      <w:r>
        <w:rPr>
          <w:lang w:val="el-GR"/>
        </w:rPr>
        <w:t>ποιηθούν.</w:t>
      </w:r>
    </w:p>
    <w:p w:rsidR="00200AD4" w:rsidRDefault="00200AD4" w:rsidP="00200AD4">
      <w:pPr>
        <w:pStyle w:val="ListParagraph"/>
        <w:numPr>
          <w:ilvl w:val="0"/>
          <w:numId w:val="14"/>
        </w:numPr>
        <w:jc w:val="both"/>
        <w:rPr>
          <w:lang w:val="el-GR"/>
        </w:rPr>
      </w:pPr>
      <w:r w:rsidRPr="00200AD4">
        <w:rPr>
          <w:lang w:val="el-GR"/>
        </w:rPr>
        <w:t xml:space="preserve">Οι λυχνίες αναπτύσσουν ιδιαίτερα υψηλές θερμοκρασίες. </w:t>
      </w:r>
      <w:r>
        <w:rPr>
          <w:lang w:val="el-GR"/>
        </w:rPr>
        <w:t>Αποφύγετε να έρθετε σ επαφή.</w:t>
      </w:r>
    </w:p>
    <w:p w:rsidR="00200AD4" w:rsidRDefault="00200AD4" w:rsidP="00200AD4">
      <w:pPr>
        <w:pStyle w:val="ListParagraph"/>
        <w:numPr>
          <w:ilvl w:val="0"/>
          <w:numId w:val="14"/>
        </w:numPr>
        <w:jc w:val="both"/>
        <w:rPr>
          <w:lang w:val="el-GR"/>
        </w:rPr>
      </w:pPr>
      <w:r w:rsidRPr="00200AD4">
        <w:rPr>
          <w:lang w:val="el-GR"/>
        </w:rPr>
        <w:t>Μην τοποθετείτε λυχνίες σε κύκλωμα που είναι συνδεδεμένο με την παροχή. Μια σπασμένη λάμπα απλά θα σας κόψει, μια σπασμένη με</w:t>
      </w:r>
      <w:r>
        <w:rPr>
          <w:lang w:val="el-GR"/>
        </w:rPr>
        <w:t xml:space="preserve"> υψηλή τάση θα σας σκοτώσει.</w:t>
      </w:r>
    </w:p>
    <w:p w:rsidR="00200AD4" w:rsidRDefault="00200AD4" w:rsidP="00200AD4">
      <w:pPr>
        <w:pStyle w:val="ListParagraph"/>
        <w:numPr>
          <w:ilvl w:val="0"/>
          <w:numId w:val="14"/>
        </w:numPr>
        <w:jc w:val="both"/>
        <w:rPr>
          <w:lang w:val="el-GR"/>
        </w:rPr>
      </w:pPr>
      <w:r w:rsidRPr="00200AD4">
        <w:rPr>
          <w:lang w:val="el-GR"/>
        </w:rPr>
        <w:t xml:space="preserve">Μην τρώτε, πίνετε ή καπνίζετε όταν έχετε ακουμπήσει την κόλληση. Περιέχει μόλυβδο που </w:t>
      </w:r>
      <w:r w:rsidR="00437BB1">
        <w:rPr>
          <w:lang w:val="el-GR"/>
        </w:rPr>
        <w:t>είναι βλαβερό</w:t>
      </w:r>
      <w:r>
        <w:rPr>
          <w:lang w:val="el-GR"/>
        </w:rPr>
        <w:t xml:space="preserve"> για την υγεία μας.</w:t>
      </w:r>
    </w:p>
    <w:p w:rsidR="00200AD4" w:rsidRDefault="00200AD4" w:rsidP="00200AD4">
      <w:pPr>
        <w:pStyle w:val="ListParagraph"/>
        <w:numPr>
          <w:ilvl w:val="0"/>
          <w:numId w:val="14"/>
        </w:numPr>
        <w:jc w:val="both"/>
        <w:rPr>
          <w:lang w:val="el-GR"/>
        </w:rPr>
      </w:pPr>
      <w:r w:rsidRPr="00200AD4">
        <w:rPr>
          <w:lang w:val="el-GR"/>
        </w:rPr>
        <w:t xml:space="preserve">Ντυθείτε κατάλληλα. </w:t>
      </w:r>
      <w:r>
        <w:rPr>
          <w:lang w:val="el-GR"/>
        </w:rPr>
        <w:t>Οι</w:t>
      </w:r>
      <w:r w:rsidRPr="00200AD4">
        <w:rPr>
          <w:lang w:val="el-GR"/>
        </w:rPr>
        <w:t xml:space="preserve"> κολλήσεις με σ</w:t>
      </w:r>
      <w:r>
        <w:rPr>
          <w:lang w:val="el-GR"/>
        </w:rPr>
        <w:t xml:space="preserve">ορτς δεν είναι ότι καλύτερο. </w:t>
      </w:r>
    </w:p>
    <w:p w:rsidR="00F77194" w:rsidRPr="00200AD4" w:rsidRDefault="00972399" w:rsidP="00200AD4">
      <w:pPr>
        <w:pStyle w:val="ListParagraph"/>
        <w:numPr>
          <w:ilvl w:val="0"/>
          <w:numId w:val="14"/>
        </w:numPr>
        <w:jc w:val="both"/>
        <w:rPr>
          <w:lang w:val="el-GR"/>
        </w:rPr>
      </w:pPr>
      <w:r>
        <w:rPr>
          <w:lang w:val="el-GR"/>
        </w:rPr>
        <w:t>Το κολλητήρι θέλει κάποια ώρα μέχρι να κρυώσει, ελέγχεται πάντα προσεχτικά την θερμοκρασία του.</w:t>
      </w:r>
    </w:p>
    <w:p w:rsidR="00F77194" w:rsidRPr="002B3C03" w:rsidRDefault="002B3C03" w:rsidP="005F42C0">
      <w:pPr>
        <w:pStyle w:val="Heading2"/>
        <w:spacing w:after="240"/>
        <w:rPr>
          <w:lang w:val="el-GR"/>
        </w:rPr>
      </w:pPr>
      <w:r>
        <w:rPr>
          <w:lang w:val="el-GR"/>
        </w:rPr>
        <w:t xml:space="preserve">Ασφάλεια κατά την εργασίας στο </w:t>
      </w:r>
      <w:r>
        <w:t>Chemical</w:t>
      </w:r>
      <w:r w:rsidRPr="002B3C03">
        <w:rPr>
          <w:lang w:val="el-GR"/>
        </w:rPr>
        <w:t xml:space="preserve"> </w:t>
      </w:r>
      <w:r>
        <w:t>Hood</w:t>
      </w:r>
    </w:p>
    <w:p w:rsidR="002B3C03" w:rsidRDefault="002B3C03" w:rsidP="002B3C03">
      <w:pPr>
        <w:jc w:val="both"/>
        <w:rPr>
          <w:lang w:val="el-GR"/>
        </w:rPr>
      </w:pPr>
      <w:r w:rsidRPr="005F42C0">
        <w:rPr>
          <w:lang w:val="el-GR"/>
        </w:rPr>
        <w:tab/>
      </w:r>
      <w:r>
        <w:rPr>
          <w:lang w:val="el-GR"/>
        </w:rPr>
        <w:t>Οι κανόνες που πρέπει να εφαρμόζονται κατά το χειρισμό χημικών πρέπει να τηρούνται όση ώρα χειριζόμαστε, μεταφέρουμε ή είμαστε κοντά σε χημικά για την αποφυγή σοβαρών τραυματισμών.</w:t>
      </w:r>
    </w:p>
    <w:p w:rsidR="002B3C03" w:rsidRDefault="002B3C03" w:rsidP="002B3C03">
      <w:pPr>
        <w:pStyle w:val="ListParagraph"/>
        <w:numPr>
          <w:ilvl w:val="0"/>
          <w:numId w:val="15"/>
        </w:numPr>
        <w:jc w:val="both"/>
        <w:rPr>
          <w:lang w:val="el-GR"/>
        </w:rPr>
      </w:pPr>
      <w:r>
        <w:rPr>
          <w:lang w:val="el-GR"/>
        </w:rPr>
        <w:t>Χειρίζεστε όλα τα χημικά και αέρια με τον μέγιστο σεβασμό.</w:t>
      </w:r>
    </w:p>
    <w:p w:rsidR="002B3C03" w:rsidRDefault="002B3C03" w:rsidP="002B3C03">
      <w:pPr>
        <w:pStyle w:val="ListParagraph"/>
        <w:numPr>
          <w:ilvl w:val="0"/>
          <w:numId w:val="15"/>
        </w:numPr>
        <w:jc w:val="both"/>
        <w:rPr>
          <w:lang w:val="el-GR"/>
        </w:rPr>
      </w:pPr>
      <w:r>
        <w:rPr>
          <w:lang w:val="el-GR"/>
        </w:rPr>
        <w:t>Πάντα να είστε προσεκτικοί όταν μεταχειρίζεστε χημικά.</w:t>
      </w:r>
    </w:p>
    <w:p w:rsidR="002B3C03" w:rsidRDefault="00490C48" w:rsidP="002B3C03">
      <w:pPr>
        <w:pStyle w:val="ListParagraph"/>
        <w:numPr>
          <w:ilvl w:val="0"/>
          <w:numId w:val="15"/>
        </w:numPr>
        <w:jc w:val="both"/>
        <w:rPr>
          <w:lang w:val="el-GR"/>
        </w:rPr>
      </w:pPr>
      <w:r>
        <w:rPr>
          <w:lang w:val="el-GR"/>
        </w:rPr>
        <w:t xml:space="preserve">Αποφύγετε την χρήση φακών επαφής, ακόμη και κάτω από τα γυαλιά προστασίας. Υπάρχει μεγάλος κίνδυνος </w:t>
      </w:r>
      <w:r w:rsidR="000C7BC2">
        <w:rPr>
          <w:lang w:val="el-GR"/>
        </w:rPr>
        <w:t xml:space="preserve">παγίδευσης χημικών μεταξύ του ματιού και του φακού προκαλώντας </w:t>
      </w:r>
      <w:r w:rsidR="00762B8D">
        <w:rPr>
          <w:lang w:val="el-GR"/>
        </w:rPr>
        <w:t>μόνιμες βλάβες στην όραση</w:t>
      </w:r>
      <w:r w:rsidR="000C7BC2">
        <w:rPr>
          <w:lang w:val="el-GR"/>
        </w:rPr>
        <w:t>.</w:t>
      </w:r>
    </w:p>
    <w:p w:rsidR="000C7BC2" w:rsidRDefault="0094428B" w:rsidP="002B3C03">
      <w:pPr>
        <w:pStyle w:val="ListParagraph"/>
        <w:numPr>
          <w:ilvl w:val="0"/>
          <w:numId w:val="15"/>
        </w:numPr>
        <w:jc w:val="both"/>
        <w:rPr>
          <w:lang w:val="el-GR"/>
        </w:rPr>
      </w:pPr>
      <w:r>
        <w:rPr>
          <w:lang w:val="el-GR"/>
        </w:rPr>
        <w:t>Αποφύγετε την έκθεση σε χημικά σε περίπτωση  εγκυμοσύνης.</w:t>
      </w:r>
    </w:p>
    <w:p w:rsidR="0094428B" w:rsidRDefault="0094428B" w:rsidP="002B3C03">
      <w:pPr>
        <w:pStyle w:val="ListParagraph"/>
        <w:numPr>
          <w:ilvl w:val="0"/>
          <w:numId w:val="15"/>
        </w:numPr>
        <w:jc w:val="both"/>
        <w:rPr>
          <w:lang w:val="el-GR"/>
        </w:rPr>
      </w:pPr>
      <w:r>
        <w:rPr>
          <w:lang w:val="el-GR"/>
        </w:rPr>
        <w:t xml:space="preserve">Προσπαθήστε να δουλεύετε σε απόσταση φωνής και σε οπτική επαφή με κάποιον εξοικειωμένο στα χημικά συνάδελφο. </w:t>
      </w:r>
    </w:p>
    <w:p w:rsidR="0094428B" w:rsidRDefault="0094428B" w:rsidP="002B3C03">
      <w:pPr>
        <w:pStyle w:val="ListParagraph"/>
        <w:numPr>
          <w:ilvl w:val="0"/>
          <w:numId w:val="15"/>
        </w:numPr>
        <w:jc w:val="both"/>
        <w:rPr>
          <w:lang w:val="el-GR"/>
        </w:rPr>
      </w:pPr>
      <w:r>
        <w:rPr>
          <w:lang w:val="el-GR"/>
        </w:rPr>
        <w:t>Προτού ξεκινήσετε να δουλεύετε με κάποιο χημικό, μάθετε πώς να το χειρίζεστε και τι πρέπει να προσέχετε με αυτό.</w:t>
      </w:r>
    </w:p>
    <w:p w:rsidR="0094428B" w:rsidRDefault="0094428B" w:rsidP="002B3C03">
      <w:pPr>
        <w:pStyle w:val="ListParagraph"/>
        <w:numPr>
          <w:ilvl w:val="0"/>
          <w:numId w:val="15"/>
        </w:numPr>
        <w:jc w:val="both"/>
        <w:rPr>
          <w:lang w:val="el-GR"/>
        </w:rPr>
      </w:pPr>
      <w:r>
        <w:rPr>
          <w:lang w:val="el-GR"/>
        </w:rPr>
        <w:t>Διαβάστε προσεκτικά όλες τις ετικέτες, διπλό ελέγξτε τες και μην χρησιμοποιείται χημικά που δεν γνωρίζετε ή δεν έχουν ετικέτα.</w:t>
      </w:r>
    </w:p>
    <w:p w:rsidR="0094428B" w:rsidRDefault="0094428B" w:rsidP="002B3C03">
      <w:pPr>
        <w:pStyle w:val="ListParagraph"/>
        <w:numPr>
          <w:ilvl w:val="0"/>
          <w:numId w:val="15"/>
        </w:numPr>
        <w:jc w:val="both"/>
        <w:rPr>
          <w:lang w:val="el-GR"/>
        </w:rPr>
      </w:pPr>
      <w:r>
        <w:rPr>
          <w:lang w:val="el-GR"/>
        </w:rPr>
        <w:t>Μην αλλοιώνεται τις ετικέτες. Σε περίπτωση αλλοίωσης, ενημερώστε και αντικαταστήστε.</w:t>
      </w:r>
    </w:p>
    <w:p w:rsidR="0094428B" w:rsidRDefault="0094428B" w:rsidP="002B3C03">
      <w:pPr>
        <w:pStyle w:val="ListParagraph"/>
        <w:numPr>
          <w:ilvl w:val="0"/>
          <w:numId w:val="15"/>
        </w:numPr>
        <w:jc w:val="both"/>
        <w:rPr>
          <w:lang w:val="el-GR"/>
        </w:rPr>
      </w:pPr>
      <w:r>
        <w:rPr>
          <w:lang w:val="el-GR"/>
        </w:rPr>
        <w:t>Μάθετε τους κατάλληλες διαδικασίες και χειρισμούς σε περίπτωση ατυχήματος</w:t>
      </w:r>
      <w:r w:rsidR="0004067A">
        <w:rPr>
          <w:lang w:val="el-GR"/>
        </w:rPr>
        <w:t xml:space="preserve"> και έκτατου ανάγκης.</w:t>
      </w:r>
    </w:p>
    <w:p w:rsidR="0004067A" w:rsidRDefault="0004067A" w:rsidP="002B3C03">
      <w:pPr>
        <w:pStyle w:val="ListParagraph"/>
        <w:numPr>
          <w:ilvl w:val="0"/>
          <w:numId w:val="15"/>
        </w:numPr>
        <w:jc w:val="both"/>
        <w:rPr>
          <w:lang w:val="el-GR"/>
        </w:rPr>
      </w:pPr>
      <w:r>
        <w:rPr>
          <w:lang w:val="el-GR"/>
        </w:rPr>
        <w:t>Μην μυρίζετε, ακουμπάτε, δοκιμάζετε άγνωστα χημικά (στερεά, αέρια και υγρά).</w:t>
      </w:r>
    </w:p>
    <w:p w:rsidR="0004067A" w:rsidRDefault="0004067A" w:rsidP="0004067A">
      <w:pPr>
        <w:pStyle w:val="ListParagraph"/>
        <w:numPr>
          <w:ilvl w:val="0"/>
          <w:numId w:val="15"/>
        </w:numPr>
        <w:jc w:val="both"/>
        <w:rPr>
          <w:lang w:val="el-GR"/>
        </w:rPr>
      </w:pPr>
      <w:r>
        <w:rPr>
          <w:lang w:val="el-GR"/>
        </w:rPr>
        <w:t>Απαγορεύεται η κατανάλωση τροφών και ποτού μέσα κοντά στα χημικά( συμπεριλαμβάνονται και οι τσίχλες/καραμέλες).</w:t>
      </w:r>
    </w:p>
    <w:p w:rsidR="0086715F" w:rsidRDefault="0004067A" w:rsidP="0004067A">
      <w:pPr>
        <w:pStyle w:val="ListParagraph"/>
        <w:numPr>
          <w:ilvl w:val="0"/>
          <w:numId w:val="15"/>
        </w:numPr>
        <w:jc w:val="both"/>
        <w:rPr>
          <w:lang w:val="el-GR"/>
        </w:rPr>
      </w:pPr>
      <w:r>
        <w:rPr>
          <w:lang w:val="el-GR"/>
        </w:rPr>
        <w:t xml:space="preserve">Να μην χρησιμοποιούνται αιχμηρά αντικείμενα </w:t>
      </w:r>
      <w:r w:rsidR="0086715F">
        <w:rPr>
          <w:lang w:val="el-GR"/>
        </w:rPr>
        <w:t xml:space="preserve">κοντά σε δοχεία χημικών, μπορεί να προκληθεί τρύπα και διαρροή. </w:t>
      </w:r>
    </w:p>
    <w:p w:rsidR="0086715F" w:rsidRDefault="0086715F" w:rsidP="0004067A">
      <w:pPr>
        <w:pStyle w:val="ListParagraph"/>
        <w:numPr>
          <w:ilvl w:val="0"/>
          <w:numId w:val="15"/>
        </w:numPr>
        <w:jc w:val="both"/>
        <w:rPr>
          <w:lang w:val="el-GR"/>
        </w:rPr>
      </w:pPr>
      <w:r>
        <w:rPr>
          <w:lang w:val="el-GR"/>
        </w:rPr>
        <w:t>Μην ακουμπάτε τίποτα εάν δεν έχετε απολυμανθεί από τα χημικά.</w:t>
      </w:r>
    </w:p>
    <w:p w:rsidR="0086715F" w:rsidRDefault="0086715F" w:rsidP="0004067A">
      <w:pPr>
        <w:pStyle w:val="ListParagraph"/>
        <w:numPr>
          <w:ilvl w:val="0"/>
          <w:numId w:val="15"/>
        </w:numPr>
        <w:jc w:val="both"/>
        <w:rPr>
          <w:lang w:val="el-GR"/>
        </w:rPr>
      </w:pPr>
      <w:r>
        <w:rPr>
          <w:lang w:val="el-GR"/>
        </w:rPr>
        <w:t>Πάντα να φοράτε τα κατάλληλα ατομικά μέσα προστασίας</w:t>
      </w:r>
      <w:r w:rsidR="00FE58CC">
        <w:rPr>
          <w:lang w:val="el-GR"/>
        </w:rPr>
        <w:t>, ανάλογα με τα χημικά που χρησιμοποιείτε</w:t>
      </w:r>
      <w:r>
        <w:rPr>
          <w:lang w:val="el-GR"/>
        </w:rPr>
        <w:t>.</w:t>
      </w:r>
    </w:p>
    <w:p w:rsidR="0004067A" w:rsidRDefault="0086715F" w:rsidP="0004067A">
      <w:pPr>
        <w:pStyle w:val="ListParagraph"/>
        <w:numPr>
          <w:ilvl w:val="0"/>
          <w:numId w:val="15"/>
        </w:numPr>
        <w:jc w:val="both"/>
        <w:rPr>
          <w:lang w:val="el-GR"/>
        </w:rPr>
      </w:pPr>
      <w:r>
        <w:rPr>
          <w:lang w:val="el-GR"/>
        </w:rPr>
        <w:t xml:space="preserve">Μην δουλεύετε στο </w:t>
      </w:r>
      <w:r>
        <w:t>chemical</w:t>
      </w:r>
      <w:r w:rsidRPr="0086715F">
        <w:rPr>
          <w:lang w:val="el-GR"/>
        </w:rPr>
        <w:t xml:space="preserve"> </w:t>
      </w:r>
      <w:r>
        <w:t>hood</w:t>
      </w:r>
      <w:r w:rsidRPr="0086715F">
        <w:rPr>
          <w:lang w:val="el-GR"/>
        </w:rPr>
        <w:t xml:space="preserve"> </w:t>
      </w:r>
      <w:r>
        <w:rPr>
          <w:lang w:val="el-GR"/>
        </w:rPr>
        <w:t>εάν το σύστημα εξαερισμού δεν λειτουργεί ή υπολειτουργεί.</w:t>
      </w:r>
    </w:p>
    <w:p w:rsidR="0086715F" w:rsidRDefault="0086715F" w:rsidP="0004067A">
      <w:pPr>
        <w:pStyle w:val="ListParagraph"/>
        <w:numPr>
          <w:ilvl w:val="0"/>
          <w:numId w:val="15"/>
        </w:numPr>
        <w:jc w:val="both"/>
        <w:rPr>
          <w:lang w:val="el-GR"/>
        </w:rPr>
      </w:pPr>
      <w:r>
        <w:rPr>
          <w:lang w:val="el-GR"/>
        </w:rPr>
        <w:t>Να χειρίζεστε τα μπουκάλια των χημικών πάντα με τα 2 χέρια, ένα στον λαιμό/λαβή του μπουκαλιού και ένα στο κάτω μέρος του.</w:t>
      </w:r>
    </w:p>
    <w:p w:rsidR="0086715F" w:rsidRDefault="0086715F" w:rsidP="0004067A">
      <w:pPr>
        <w:pStyle w:val="ListParagraph"/>
        <w:numPr>
          <w:ilvl w:val="0"/>
          <w:numId w:val="15"/>
        </w:numPr>
        <w:jc w:val="both"/>
        <w:rPr>
          <w:lang w:val="el-GR"/>
        </w:rPr>
      </w:pPr>
      <w:r>
        <w:rPr>
          <w:lang w:val="el-GR"/>
        </w:rPr>
        <w:t>Ποτέ μην μεταφέρετε ανοικτά δοχεία που περιέχουν χημικά.</w:t>
      </w:r>
    </w:p>
    <w:p w:rsidR="0086715F" w:rsidRDefault="0086715F" w:rsidP="0004067A">
      <w:pPr>
        <w:pStyle w:val="ListParagraph"/>
        <w:numPr>
          <w:ilvl w:val="0"/>
          <w:numId w:val="15"/>
        </w:numPr>
        <w:jc w:val="both"/>
        <w:rPr>
          <w:lang w:val="el-GR"/>
        </w:rPr>
      </w:pPr>
      <w:r>
        <w:rPr>
          <w:lang w:val="el-GR"/>
        </w:rPr>
        <w:t>Ποτέ μην πλησιάζετε/αφήνετε χημικά κοντά σε εστίες θερμότητας.</w:t>
      </w:r>
    </w:p>
    <w:p w:rsidR="0086715F" w:rsidRPr="0086715F" w:rsidRDefault="0086715F" w:rsidP="0004067A">
      <w:pPr>
        <w:pStyle w:val="ListParagraph"/>
        <w:numPr>
          <w:ilvl w:val="0"/>
          <w:numId w:val="15"/>
        </w:numPr>
        <w:jc w:val="both"/>
        <w:rPr>
          <w:lang w:val="el-GR"/>
        </w:rPr>
      </w:pPr>
      <w:r>
        <w:rPr>
          <w:lang w:val="el-GR"/>
        </w:rPr>
        <w:lastRenderedPageBreak/>
        <w:t xml:space="preserve">Να χειρίζεστε τα χημικά μόνο μέσα στον χώρο του </w:t>
      </w:r>
      <w:r>
        <w:t>chemical</w:t>
      </w:r>
      <w:r w:rsidRPr="0086715F">
        <w:rPr>
          <w:lang w:val="el-GR"/>
        </w:rPr>
        <w:t xml:space="preserve"> </w:t>
      </w:r>
      <w:r>
        <w:t>hood</w:t>
      </w:r>
      <w:r w:rsidRPr="0086715F">
        <w:rPr>
          <w:lang w:val="el-GR"/>
        </w:rPr>
        <w:t xml:space="preserve">. </w:t>
      </w:r>
      <w:r>
        <w:rPr>
          <w:lang w:val="el-GR"/>
        </w:rPr>
        <w:t xml:space="preserve">Καμία άλλη εργασία με αυτά δεν πρέπει να λαμβάνει μέρος εκτός του </w:t>
      </w:r>
      <w:r>
        <w:t>hood</w:t>
      </w:r>
      <w:r w:rsidRPr="0086715F">
        <w:rPr>
          <w:lang w:val="el-GR"/>
        </w:rPr>
        <w:t>.</w:t>
      </w:r>
    </w:p>
    <w:p w:rsidR="0086715F" w:rsidRDefault="0086715F" w:rsidP="0004067A">
      <w:pPr>
        <w:pStyle w:val="ListParagraph"/>
        <w:numPr>
          <w:ilvl w:val="0"/>
          <w:numId w:val="15"/>
        </w:numPr>
        <w:jc w:val="both"/>
        <w:rPr>
          <w:lang w:val="el-GR"/>
        </w:rPr>
      </w:pPr>
      <w:r>
        <w:rPr>
          <w:lang w:val="el-GR"/>
        </w:rPr>
        <w:t>Να κλείνετε το πώμα των μπουκαλιών αργά για να μην πετάγεται το περιεχόμενο που βρίσκεται στην περιοχή του πώματος και του στομίου.</w:t>
      </w:r>
    </w:p>
    <w:p w:rsidR="0086715F" w:rsidRDefault="0086715F" w:rsidP="0004067A">
      <w:pPr>
        <w:pStyle w:val="ListParagraph"/>
        <w:numPr>
          <w:ilvl w:val="0"/>
          <w:numId w:val="15"/>
        </w:numPr>
        <w:jc w:val="both"/>
        <w:rPr>
          <w:lang w:val="el-GR"/>
        </w:rPr>
      </w:pPr>
      <w:r>
        <w:rPr>
          <w:lang w:val="el-GR"/>
        </w:rPr>
        <w:t xml:space="preserve">Μην ξαναβάζετε τα χημικά </w:t>
      </w:r>
      <w:r w:rsidR="005A3F3B">
        <w:rPr>
          <w:lang w:val="el-GR"/>
        </w:rPr>
        <w:t>περίσσεψαν πίσω στο αρχικό δοχείο.</w:t>
      </w:r>
      <w:r>
        <w:rPr>
          <w:lang w:val="el-GR"/>
        </w:rPr>
        <w:t xml:space="preserve"> </w:t>
      </w:r>
      <w:r w:rsidR="005A3F3B">
        <w:rPr>
          <w:lang w:val="el-GR"/>
        </w:rPr>
        <w:t>Μολύνεται το αρχικό δοχείο. Τα εναπομείναντα χημικά πρέπει να πετιούνται προσεκτικά</w:t>
      </w:r>
      <w:r w:rsidR="00C62608" w:rsidRPr="00C62608">
        <w:rPr>
          <w:lang w:val="el-GR"/>
        </w:rPr>
        <w:t xml:space="preserve"> </w:t>
      </w:r>
      <w:r w:rsidR="00C62608">
        <w:rPr>
          <w:lang w:val="el-GR"/>
        </w:rPr>
        <w:t>και σύμφωνα με τους κανόνες διαχείρισης αποβλήτων</w:t>
      </w:r>
      <w:r w:rsidR="005A3F3B">
        <w:rPr>
          <w:lang w:val="el-GR"/>
        </w:rPr>
        <w:t>.</w:t>
      </w:r>
    </w:p>
    <w:p w:rsidR="005A3F3B" w:rsidRDefault="005A3F3B" w:rsidP="0004067A">
      <w:pPr>
        <w:pStyle w:val="ListParagraph"/>
        <w:numPr>
          <w:ilvl w:val="0"/>
          <w:numId w:val="15"/>
        </w:numPr>
        <w:jc w:val="both"/>
        <w:rPr>
          <w:lang w:val="el-GR"/>
        </w:rPr>
      </w:pPr>
      <w:r>
        <w:rPr>
          <w:lang w:val="el-GR"/>
        </w:rPr>
        <w:t>Ποτέ μην ανακατεύετε διαβρωτικά χημικά με διαλύτες ή οργανικές ουσίες, θα  δημιουργούν ανεπιθύμητες αντιδράσεις.</w:t>
      </w:r>
    </w:p>
    <w:p w:rsidR="00C62608" w:rsidRDefault="00C62608" w:rsidP="0004067A">
      <w:pPr>
        <w:pStyle w:val="ListParagraph"/>
        <w:numPr>
          <w:ilvl w:val="0"/>
          <w:numId w:val="15"/>
        </w:numPr>
        <w:jc w:val="both"/>
        <w:rPr>
          <w:lang w:val="el-GR"/>
        </w:rPr>
      </w:pPr>
      <w:r>
        <w:rPr>
          <w:lang w:val="el-GR"/>
        </w:rPr>
        <w:t>Τα χημικά πρ</w:t>
      </w:r>
      <w:r w:rsidR="0023622F">
        <w:rPr>
          <w:lang w:val="el-GR"/>
        </w:rPr>
        <w:t>έπει να αποθηκεύονται πάντα στα</w:t>
      </w:r>
      <w:r>
        <w:rPr>
          <w:lang w:val="el-GR"/>
        </w:rPr>
        <w:t xml:space="preserve"> ντουλάπ</w:t>
      </w:r>
      <w:r w:rsidR="0023622F">
        <w:rPr>
          <w:lang w:val="el-GR"/>
        </w:rPr>
        <w:t>ι</w:t>
      </w:r>
      <w:r>
        <w:rPr>
          <w:lang w:val="el-GR"/>
        </w:rPr>
        <w:t>α αποθήκευσης χημικών</w:t>
      </w:r>
      <w:r w:rsidR="0023622F">
        <w:rPr>
          <w:lang w:val="el-GR"/>
        </w:rPr>
        <w:t>, ανάλογα με την κατηγορία τους (Διαβρωτικό, εύφλεκτο, διαλύτες)</w:t>
      </w:r>
      <w:r>
        <w:rPr>
          <w:lang w:val="el-GR"/>
        </w:rPr>
        <w:t>.</w:t>
      </w:r>
    </w:p>
    <w:p w:rsidR="0023622F" w:rsidRDefault="0023622F" w:rsidP="0004067A">
      <w:pPr>
        <w:pStyle w:val="ListParagraph"/>
        <w:numPr>
          <w:ilvl w:val="0"/>
          <w:numId w:val="15"/>
        </w:numPr>
        <w:jc w:val="both"/>
        <w:rPr>
          <w:lang w:val="el-GR"/>
        </w:rPr>
      </w:pPr>
      <w:r>
        <w:rPr>
          <w:lang w:val="el-GR"/>
        </w:rPr>
        <w:t xml:space="preserve">Όλα τα χημικά κατάλοιπα πρέπει να αποβάλλονται σύμφωνα με </w:t>
      </w:r>
      <w:r w:rsidR="002D580D">
        <w:rPr>
          <w:lang w:val="el-GR"/>
        </w:rPr>
        <w:t>τους κανόνες διαχείρισης αποβλήτων. Το ίδιο ισχύει και για τα είδη μιας χρήσης που έχουν έρθει σε επαφή με χημικά. Επίσης, πρέπει τα απόβλητα να είναι κατηγοριοποιημένα σύμφωνα με την κατηγορία των χημικών στα οποία χρησιμοποιήθηκαν, και όχι όλα μαζί.</w:t>
      </w:r>
    </w:p>
    <w:p w:rsidR="00C62608" w:rsidRPr="00FE58CC" w:rsidRDefault="004913F4" w:rsidP="00FE58CC">
      <w:pPr>
        <w:ind w:left="360"/>
        <w:jc w:val="center"/>
        <w:rPr>
          <w:lang w:val="el-GR"/>
        </w:rPr>
      </w:pPr>
      <w:r>
        <w:rPr>
          <w:noProof/>
          <w:lang w:val="el-GR" w:eastAsia="el-GR"/>
        </w:rPr>
        <w:drawing>
          <wp:inline distT="0" distB="0" distL="0" distR="0" wp14:anchorId="54A1790F" wp14:editId="51AE28AA">
            <wp:extent cx="4050914" cy="31115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6243" cy="3115594"/>
                    </a:xfrm>
                    <a:prstGeom prst="rect">
                      <a:avLst/>
                    </a:prstGeom>
                    <a:noFill/>
                    <a:ln>
                      <a:noFill/>
                    </a:ln>
                  </pic:spPr>
                </pic:pic>
              </a:graphicData>
            </a:graphic>
          </wp:inline>
        </w:drawing>
      </w:r>
    </w:p>
    <w:p w:rsidR="00FE58CC" w:rsidRPr="009A5CC8" w:rsidRDefault="00FE58CC" w:rsidP="0023622F">
      <w:pPr>
        <w:pStyle w:val="ListParagraph"/>
        <w:numPr>
          <w:ilvl w:val="0"/>
          <w:numId w:val="15"/>
        </w:numPr>
        <w:jc w:val="both"/>
        <w:rPr>
          <w:lang w:val="el-GR"/>
        </w:rPr>
      </w:pPr>
      <w:r>
        <w:rPr>
          <w:lang w:val="el-GR"/>
        </w:rPr>
        <w:t>Το παραπάνω σήμα αναπαριστάστε στα περισσότερα μπουκάλια χημικών και σημειώνουν την επικινδυνότητά τους. Μάθατε να το διαβάζετε και να το ερμηνεύετε.</w:t>
      </w:r>
    </w:p>
    <w:p w:rsidR="00900CBC" w:rsidRDefault="00900CBC">
      <w:pPr>
        <w:rPr>
          <w:rFonts w:asciiTheme="majorHAnsi" w:eastAsiaTheme="majorEastAsia" w:hAnsiTheme="majorHAnsi" w:cstheme="majorBidi"/>
          <w:b/>
          <w:bCs/>
          <w:color w:val="4F81BD" w:themeColor="accent1"/>
          <w:sz w:val="26"/>
          <w:szCs w:val="26"/>
          <w:lang w:val="el-GR"/>
        </w:rPr>
      </w:pPr>
      <w:r>
        <w:rPr>
          <w:lang w:val="el-GR"/>
        </w:rPr>
        <w:br w:type="page"/>
      </w:r>
    </w:p>
    <w:p w:rsidR="009A5CC8" w:rsidRDefault="00AE2843" w:rsidP="00AE2843">
      <w:pPr>
        <w:pStyle w:val="Heading2"/>
        <w:spacing w:after="240"/>
        <w:rPr>
          <w:lang w:val="el-GR"/>
        </w:rPr>
      </w:pPr>
      <w:bookmarkStart w:id="0" w:name="_GoBack"/>
      <w:bookmarkEnd w:id="0"/>
      <w:r>
        <w:rPr>
          <w:lang w:val="el-GR"/>
        </w:rPr>
        <w:lastRenderedPageBreak/>
        <w:t>Κανόνες ασφαλείας κατά τα βιολογικά πειράματα</w:t>
      </w:r>
    </w:p>
    <w:p w:rsidR="00AE2843" w:rsidRDefault="00AE2843" w:rsidP="00AE2843">
      <w:pPr>
        <w:ind w:firstLine="720"/>
        <w:jc w:val="both"/>
        <w:rPr>
          <w:lang w:val="el-GR"/>
        </w:rPr>
      </w:pPr>
      <w:r>
        <w:rPr>
          <w:lang w:val="el-GR"/>
        </w:rPr>
        <w:t>Για την σωστή και ασφαλή λειτουργία του βιολογικού εργαστηρίου, πρέπει να ακολουθούνται κάποιοι βασικοί κανόνες</w:t>
      </w:r>
      <w:r w:rsidR="004C1189">
        <w:rPr>
          <w:lang w:val="el-GR"/>
        </w:rPr>
        <w:t>.</w:t>
      </w:r>
    </w:p>
    <w:p w:rsidR="004C1189" w:rsidRDefault="004C1189" w:rsidP="004C1189">
      <w:pPr>
        <w:pStyle w:val="ListParagraph"/>
        <w:numPr>
          <w:ilvl w:val="0"/>
          <w:numId w:val="15"/>
        </w:numPr>
        <w:jc w:val="both"/>
        <w:rPr>
          <w:lang w:val="el-GR"/>
        </w:rPr>
      </w:pPr>
      <w:r>
        <w:rPr>
          <w:lang w:val="el-GR"/>
        </w:rPr>
        <w:t>Πρόσβαση στο χώρο και τα υλικά του εργαστηρίου έχουν μόνο όσοι έχουν σχετική εργασία, πάντα με την σύμφωνη γνώμη του υπευθύνου.</w:t>
      </w:r>
    </w:p>
    <w:p w:rsidR="004C1189" w:rsidRDefault="004C1189" w:rsidP="004C1189">
      <w:pPr>
        <w:pStyle w:val="ListParagraph"/>
        <w:numPr>
          <w:ilvl w:val="0"/>
          <w:numId w:val="15"/>
        </w:numPr>
        <w:jc w:val="both"/>
        <w:rPr>
          <w:lang w:val="el-GR"/>
        </w:rPr>
      </w:pPr>
      <w:r>
        <w:rPr>
          <w:lang w:val="el-GR"/>
        </w:rPr>
        <w:t>Όλοι πρέπει να πλένουν τα χέρια τους μετά τον χειρισμό υλικών του εργαστηρίου, μετά την αφαίρεση των γαντιών, και πριν την έξοδό τους από το εργαστήριο.</w:t>
      </w:r>
    </w:p>
    <w:p w:rsidR="004C1189" w:rsidRDefault="004C1189" w:rsidP="004C1189">
      <w:pPr>
        <w:pStyle w:val="ListParagraph"/>
        <w:numPr>
          <w:ilvl w:val="0"/>
          <w:numId w:val="15"/>
        </w:numPr>
        <w:jc w:val="both"/>
        <w:rPr>
          <w:lang w:val="el-GR"/>
        </w:rPr>
      </w:pPr>
      <w:r>
        <w:rPr>
          <w:lang w:val="el-GR"/>
        </w:rPr>
        <w:t>Απαγορεύεται η κατανάλωση ποτών και φαγητών καθώς και η αποθήκευσή τους στον χώρο του εργαστηρίου.</w:t>
      </w:r>
    </w:p>
    <w:p w:rsidR="004C1189" w:rsidRDefault="004C1189" w:rsidP="004C1189">
      <w:pPr>
        <w:pStyle w:val="ListParagraph"/>
        <w:numPr>
          <w:ilvl w:val="0"/>
          <w:numId w:val="15"/>
        </w:numPr>
        <w:jc w:val="both"/>
        <w:rPr>
          <w:lang w:val="el-GR"/>
        </w:rPr>
      </w:pPr>
      <w:r>
        <w:rPr>
          <w:lang w:val="el-GR"/>
        </w:rPr>
        <w:t>Απαγορεύεται το κάπνισμα, η χρήση καλλυντικών και φαρμάκων και ο χειρισμός φακών επαφής.</w:t>
      </w:r>
    </w:p>
    <w:p w:rsidR="004C1189" w:rsidRDefault="00013E4E" w:rsidP="004C1189">
      <w:pPr>
        <w:pStyle w:val="ListParagraph"/>
        <w:numPr>
          <w:ilvl w:val="0"/>
          <w:numId w:val="15"/>
        </w:numPr>
        <w:jc w:val="both"/>
        <w:rPr>
          <w:lang w:val="el-GR"/>
        </w:rPr>
      </w:pPr>
      <w:r>
        <w:rPr>
          <w:lang w:val="el-GR"/>
        </w:rPr>
        <w:t xml:space="preserve">Όλοι οι χειρισμοί πρέπει να γίνονται έτσι ώστε να αποφεύγεται η δημιουργία ατμών ή . </w:t>
      </w:r>
    </w:p>
    <w:p w:rsidR="00013E4E" w:rsidRDefault="00013E4E" w:rsidP="004C1189">
      <w:pPr>
        <w:pStyle w:val="ListParagraph"/>
        <w:numPr>
          <w:ilvl w:val="0"/>
          <w:numId w:val="15"/>
        </w:numPr>
        <w:jc w:val="both"/>
        <w:rPr>
          <w:lang w:val="el-GR"/>
        </w:rPr>
      </w:pPr>
      <w:r>
        <w:rPr>
          <w:lang w:val="el-GR"/>
        </w:rPr>
        <w:t>Όλες οι επιφάνειες εργασίας πρέπει να απολυμαίνονται τουλάχιστον μια</w:t>
      </w:r>
      <w:r w:rsidR="00BB568E">
        <w:rPr>
          <w:lang w:val="el-GR"/>
        </w:rPr>
        <w:t xml:space="preserve"> φορά την ημέρα και πάντα μετά </w:t>
      </w:r>
      <w:r>
        <w:rPr>
          <w:lang w:val="el-GR"/>
        </w:rPr>
        <w:t>από</w:t>
      </w:r>
      <w:r w:rsidR="00BB568E">
        <w:rPr>
          <w:lang w:val="el-GR"/>
        </w:rPr>
        <w:t xml:space="preserve"> την ολοκλήρωση κάθε εργασίας ή</w:t>
      </w:r>
      <w:r>
        <w:rPr>
          <w:lang w:val="el-GR"/>
        </w:rPr>
        <w:t xml:space="preserve"> οποιαδήποτε </w:t>
      </w:r>
      <w:r w:rsidR="000040C5">
        <w:rPr>
          <w:lang w:val="el-GR"/>
        </w:rPr>
        <w:t>πτώση υγρών.</w:t>
      </w:r>
    </w:p>
    <w:p w:rsidR="000040C5" w:rsidRDefault="000040C5" w:rsidP="004C1189">
      <w:pPr>
        <w:pStyle w:val="ListParagraph"/>
        <w:numPr>
          <w:ilvl w:val="0"/>
          <w:numId w:val="15"/>
        </w:numPr>
        <w:jc w:val="both"/>
        <w:rPr>
          <w:lang w:val="el-GR"/>
        </w:rPr>
      </w:pPr>
      <w:r>
        <w:rPr>
          <w:lang w:val="el-GR"/>
        </w:rPr>
        <w:t>Όλο το υλικό που περιείχε βιολογικά υλικά, πρέπει να απολυμαίνεται πριν την τοποθέτηση στον χώρο απορριμμάτων.</w:t>
      </w:r>
    </w:p>
    <w:p w:rsidR="000040C5" w:rsidRDefault="000040C5" w:rsidP="004C1189">
      <w:pPr>
        <w:pStyle w:val="ListParagraph"/>
        <w:numPr>
          <w:ilvl w:val="0"/>
          <w:numId w:val="15"/>
        </w:numPr>
        <w:jc w:val="both"/>
        <w:rPr>
          <w:lang w:val="el-GR"/>
        </w:rPr>
      </w:pPr>
      <w:r>
        <w:rPr>
          <w:lang w:val="el-GR"/>
        </w:rPr>
        <w:t>Γάντια και γυαλιά προστασίας πρέπει να χρησιμοποιούνται όλη την ώρα μέσα στο εργαστήριο. Επίσης ρόμπες εργασίας εξασφαλίζουν την καθαριότητα των καθημερινών ρούχων από πιθανές μολύνσεις με βιολογικά υλικά.</w:t>
      </w:r>
    </w:p>
    <w:p w:rsidR="000040C5" w:rsidRDefault="00BB568E" w:rsidP="004C1189">
      <w:pPr>
        <w:pStyle w:val="ListParagraph"/>
        <w:numPr>
          <w:ilvl w:val="0"/>
          <w:numId w:val="15"/>
        </w:numPr>
        <w:jc w:val="both"/>
        <w:rPr>
          <w:lang w:val="el-GR"/>
        </w:rPr>
      </w:pPr>
      <w:r>
        <w:rPr>
          <w:lang w:val="el-GR"/>
        </w:rPr>
        <w:t>Αιχμηρά αντικείμενα όπως σύριγγες, βελόνες, νυστέρια κλπ δεν πρέπει να χρησιμοποιούνται όταν αυτό είναι δυνατό και η χρήση τους να είναι μοναδική (μιας χρήσης) και όσο το δυνατόν πιο απομακρυσμένη από δοχεία και δείγματα.</w:t>
      </w:r>
    </w:p>
    <w:p w:rsidR="00BB568E" w:rsidRDefault="00BB568E" w:rsidP="004C1189">
      <w:pPr>
        <w:pStyle w:val="ListParagraph"/>
        <w:numPr>
          <w:ilvl w:val="0"/>
          <w:numId w:val="15"/>
        </w:numPr>
        <w:jc w:val="both"/>
        <w:rPr>
          <w:lang w:val="el-GR"/>
        </w:rPr>
      </w:pPr>
      <w:r>
        <w:rPr>
          <w:lang w:val="el-GR"/>
        </w:rPr>
        <w:t>Όλες οι σύριγγες πρέπει να μένουν με τις βελόνες καλυμμένες πριν και μετά την χρήση τους και να καταστρέφονται με τα κατάλληλα μέσα.</w:t>
      </w:r>
    </w:p>
    <w:p w:rsidR="00BB568E" w:rsidRPr="004C1189" w:rsidRDefault="00186314" w:rsidP="004C1189">
      <w:pPr>
        <w:pStyle w:val="ListParagraph"/>
        <w:numPr>
          <w:ilvl w:val="0"/>
          <w:numId w:val="15"/>
        </w:numPr>
        <w:jc w:val="both"/>
        <w:rPr>
          <w:lang w:val="el-GR"/>
        </w:rPr>
      </w:pPr>
      <w:r>
        <w:rPr>
          <w:lang w:val="el-GR"/>
        </w:rPr>
        <w:t>Όλα</w:t>
      </w:r>
      <w:r w:rsidR="005A1911">
        <w:rPr>
          <w:lang w:val="el-GR"/>
        </w:rPr>
        <w:t xml:space="preserve"> τα εναπομείναντα </w:t>
      </w:r>
      <w:r>
        <w:rPr>
          <w:lang w:val="el-GR"/>
        </w:rPr>
        <w:t xml:space="preserve">βιολογικά υλικά πρέπει να διοχετεύονται σε ειδικό δοχείο </w:t>
      </w:r>
      <w:r w:rsidR="005A1911">
        <w:rPr>
          <w:lang w:val="el-GR"/>
        </w:rPr>
        <w:t>απόρριψης</w:t>
      </w:r>
      <w:r>
        <w:rPr>
          <w:lang w:val="el-GR"/>
        </w:rPr>
        <w:t xml:space="preserve"> μαζί με απολυμαντικούς παράγοντες και να </w:t>
      </w:r>
      <w:r w:rsidR="005A1911">
        <w:rPr>
          <w:lang w:val="el-GR"/>
        </w:rPr>
        <w:t>απομακρύνονται</w:t>
      </w:r>
      <w:r>
        <w:rPr>
          <w:lang w:val="el-GR"/>
        </w:rPr>
        <w:t xml:space="preserve"> μετά την αδρανοποίηση τους.</w:t>
      </w:r>
    </w:p>
    <w:p w:rsidR="009A5CC8" w:rsidRPr="009A5CC8" w:rsidRDefault="009A5CC8" w:rsidP="00DA08B7">
      <w:pPr>
        <w:ind w:firstLine="720"/>
        <w:jc w:val="both"/>
        <w:rPr>
          <w:lang w:val="el-GR"/>
        </w:rPr>
      </w:pPr>
    </w:p>
    <w:sectPr w:rsidR="009A5CC8" w:rsidRPr="009A5CC8">
      <w:pgSz w:w="1192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B04"/>
    <w:multiLevelType w:val="hybridMultilevel"/>
    <w:tmpl w:val="E340C3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D07BC9"/>
    <w:multiLevelType w:val="hybridMultilevel"/>
    <w:tmpl w:val="4BC8C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B3296B"/>
    <w:multiLevelType w:val="hybridMultilevel"/>
    <w:tmpl w:val="2C60B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BB5D76"/>
    <w:multiLevelType w:val="hybridMultilevel"/>
    <w:tmpl w:val="70224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073173"/>
    <w:multiLevelType w:val="hybridMultilevel"/>
    <w:tmpl w:val="1F1E2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114059"/>
    <w:multiLevelType w:val="hybridMultilevel"/>
    <w:tmpl w:val="BC208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AE1A10"/>
    <w:multiLevelType w:val="hybridMultilevel"/>
    <w:tmpl w:val="257C6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08D7A8C"/>
    <w:multiLevelType w:val="hybridMultilevel"/>
    <w:tmpl w:val="56BCD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DE13A87"/>
    <w:multiLevelType w:val="hybridMultilevel"/>
    <w:tmpl w:val="3C20E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F25195"/>
    <w:multiLevelType w:val="hybridMultilevel"/>
    <w:tmpl w:val="29E6B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9E37845"/>
    <w:multiLevelType w:val="hybridMultilevel"/>
    <w:tmpl w:val="A2DE9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DBB7BB4"/>
    <w:multiLevelType w:val="hybridMultilevel"/>
    <w:tmpl w:val="18D04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AA0491"/>
    <w:multiLevelType w:val="hybridMultilevel"/>
    <w:tmpl w:val="AE80F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0D97248"/>
    <w:multiLevelType w:val="hybridMultilevel"/>
    <w:tmpl w:val="E6946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47F7F17"/>
    <w:multiLevelType w:val="hybridMultilevel"/>
    <w:tmpl w:val="AD90068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9"/>
  </w:num>
  <w:num w:numId="4">
    <w:abstractNumId w:val="4"/>
  </w:num>
  <w:num w:numId="5">
    <w:abstractNumId w:val="3"/>
  </w:num>
  <w:num w:numId="6">
    <w:abstractNumId w:val="5"/>
  </w:num>
  <w:num w:numId="7">
    <w:abstractNumId w:val="6"/>
  </w:num>
  <w:num w:numId="8">
    <w:abstractNumId w:val="10"/>
  </w:num>
  <w:num w:numId="9">
    <w:abstractNumId w:val="12"/>
  </w:num>
  <w:num w:numId="10">
    <w:abstractNumId w:val="14"/>
  </w:num>
  <w:num w:numId="11">
    <w:abstractNumId w:val="1"/>
  </w:num>
  <w:num w:numId="12">
    <w:abstractNumId w:val="2"/>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B2"/>
    <w:rsid w:val="000040C5"/>
    <w:rsid w:val="00013E4E"/>
    <w:rsid w:val="00022512"/>
    <w:rsid w:val="0004067A"/>
    <w:rsid w:val="0005057E"/>
    <w:rsid w:val="00082684"/>
    <w:rsid w:val="000C0F25"/>
    <w:rsid w:val="000C7BC2"/>
    <w:rsid w:val="00186314"/>
    <w:rsid w:val="00200AD4"/>
    <w:rsid w:val="0023622F"/>
    <w:rsid w:val="0024720B"/>
    <w:rsid w:val="002B3C03"/>
    <w:rsid w:val="002D580D"/>
    <w:rsid w:val="00437BB1"/>
    <w:rsid w:val="00452762"/>
    <w:rsid w:val="00464F12"/>
    <w:rsid w:val="00490C48"/>
    <w:rsid w:val="004913F4"/>
    <w:rsid w:val="004A58DF"/>
    <w:rsid w:val="004C1189"/>
    <w:rsid w:val="00516071"/>
    <w:rsid w:val="0053060B"/>
    <w:rsid w:val="00537963"/>
    <w:rsid w:val="005473DF"/>
    <w:rsid w:val="00597C0B"/>
    <w:rsid w:val="005A1911"/>
    <w:rsid w:val="005A3F3B"/>
    <w:rsid w:val="005E50A5"/>
    <w:rsid w:val="005F42C0"/>
    <w:rsid w:val="006D62B2"/>
    <w:rsid w:val="00762B8D"/>
    <w:rsid w:val="0078041B"/>
    <w:rsid w:val="007B3B27"/>
    <w:rsid w:val="007E5C93"/>
    <w:rsid w:val="0086715F"/>
    <w:rsid w:val="0089059D"/>
    <w:rsid w:val="00900CBC"/>
    <w:rsid w:val="00933E4D"/>
    <w:rsid w:val="0094428B"/>
    <w:rsid w:val="009548C9"/>
    <w:rsid w:val="00972399"/>
    <w:rsid w:val="009A5CC8"/>
    <w:rsid w:val="00A04245"/>
    <w:rsid w:val="00A57AE6"/>
    <w:rsid w:val="00AB279B"/>
    <w:rsid w:val="00AE2843"/>
    <w:rsid w:val="00B915DE"/>
    <w:rsid w:val="00BB568E"/>
    <w:rsid w:val="00C62608"/>
    <w:rsid w:val="00C62ADD"/>
    <w:rsid w:val="00CB15B4"/>
    <w:rsid w:val="00CD1BEB"/>
    <w:rsid w:val="00CD36D3"/>
    <w:rsid w:val="00D55BB7"/>
    <w:rsid w:val="00DA08B7"/>
    <w:rsid w:val="00DD6B59"/>
    <w:rsid w:val="00E33474"/>
    <w:rsid w:val="00EA3447"/>
    <w:rsid w:val="00F03B5B"/>
    <w:rsid w:val="00F62004"/>
    <w:rsid w:val="00F77194"/>
    <w:rsid w:val="00F83D6F"/>
    <w:rsid w:val="00FE5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97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C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C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7C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36D3"/>
    <w:pPr>
      <w:ind w:left="720"/>
      <w:contextualSpacing/>
    </w:pPr>
  </w:style>
  <w:style w:type="paragraph" w:styleId="Title">
    <w:name w:val="Title"/>
    <w:basedOn w:val="Normal"/>
    <w:next w:val="Normal"/>
    <w:link w:val="TitleChar"/>
    <w:uiPriority w:val="10"/>
    <w:qFormat/>
    <w:rsid w:val="00464F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F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97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C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C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7C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36D3"/>
    <w:pPr>
      <w:ind w:left="720"/>
      <w:contextualSpacing/>
    </w:pPr>
  </w:style>
  <w:style w:type="paragraph" w:styleId="Title">
    <w:name w:val="Title"/>
    <w:basedOn w:val="Normal"/>
    <w:next w:val="Normal"/>
    <w:link w:val="TitleChar"/>
    <w:uiPriority w:val="10"/>
    <w:qFormat/>
    <w:rsid w:val="00464F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F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2947</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arxidi</dc:creator>
  <cp:lastModifiedBy>Nigeo</cp:lastModifiedBy>
  <cp:revision>15</cp:revision>
  <cp:lastPrinted>2013-02-14T12:17:00Z</cp:lastPrinted>
  <dcterms:created xsi:type="dcterms:W3CDTF">2013-02-21T10:58:00Z</dcterms:created>
  <dcterms:modified xsi:type="dcterms:W3CDTF">2013-02-22T12:33:00Z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2013-02-06T00:00:00Z</vt:filetime>
  </property>
</Properties>
</file>